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906" w:rsidRDefault="003E1906" w:rsidP="003E1906">
      <w:pPr>
        <w:spacing w:line="600" w:lineRule="exact"/>
        <w:jc w:val="center"/>
        <w:rPr>
          <w:rFonts w:ascii="方正小标宋简体" w:eastAsia="方正小标宋简体" w:hAnsi="黑体" w:hint="eastAsia"/>
          <w:bCs/>
          <w:sz w:val="44"/>
          <w:szCs w:val="44"/>
        </w:rPr>
      </w:pPr>
      <w:r>
        <w:rPr>
          <w:rFonts w:ascii="方正小标宋简体" w:eastAsia="方正小标宋简体" w:hAnsi="黑体" w:hint="eastAsia"/>
          <w:bCs/>
          <w:sz w:val="44"/>
          <w:szCs w:val="44"/>
        </w:rPr>
        <w:t>丹东</w:t>
      </w:r>
      <w:r w:rsidR="004353AD" w:rsidRPr="006C3A67">
        <w:rPr>
          <w:rFonts w:ascii="方正小标宋简体" w:eastAsia="方正小标宋简体" w:hAnsi="黑体" w:hint="eastAsia"/>
          <w:bCs/>
          <w:sz w:val="44"/>
          <w:szCs w:val="44"/>
        </w:rPr>
        <w:t>市市场监督管理局党组</w:t>
      </w:r>
      <w:r w:rsidR="0014750E" w:rsidRPr="006C3A67">
        <w:rPr>
          <w:rFonts w:ascii="方正小标宋简体" w:eastAsia="方正小标宋简体" w:hAnsi="黑体" w:hint="eastAsia"/>
          <w:bCs/>
          <w:sz w:val="44"/>
          <w:szCs w:val="44"/>
        </w:rPr>
        <w:t>关于</w:t>
      </w:r>
      <w:r w:rsidR="004353AD" w:rsidRPr="006C3A67">
        <w:rPr>
          <w:rFonts w:ascii="方正小标宋简体" w:eastAsia="方正小标宋简体" w:hAnsi="黑体" w:hint="eastAsia"/>
          <w:bCs/>
          <w:sz w:val="44"/>
          <w:szCs w:val="44"/>
        </w:rPr>
        <w:t>市委</w:t>
      </w:r>
    </w:p>
    <w:p w:rsidR="0014750E" w:rsidRPr="006C3A67" w:rsidRDefault="004353AD" w:rsidP="003E1906">
      <w:pPr>
        <w:spacing w:line="600" w:lineRule="exact"/>
        <w:jc w:val="center"/>
        <w:rPr>
          <w:rFonts w:ascii="方正小标宋简体" w:eastAsia="方正小标宋简体" w:hAnsi="黑体"/>
          <w:bCs/>
          <w:sz w:val="44"/>
          <w:szCs w:val="44"/>
        </w:rPr>
      </w:pPr>
      <w:r w:rsidRPr="006C3A67">
        <w:rPr>
          <w:rFonts w:ascii="方正小标宋简体" w:eastAsia="方正小标宋简体" w:hAnsi="黑体" w:hint="eastAsia"/>
          <w:bCs/>
          <w:sz w:val="44"/>
          <w:szCs w:val="44"/>
        </w:rPr>
        <w:t>第一巡察组反馈意见</w:t>
      </w:r>
      <w:r w:rsidR="0014750E" w:rsidRPr="006C3A67">
        <w:rPr>
          <w:rFonts w:ascii="方正小标宋简体" w:eastAsia="方正小标宋简体" w:hAnsi="黑体" w:hint="eastAsia"/>
          <w:bCs/>
          <w:sz w:val="44"/>
          <w:szCs w:val="44"/>
        </w:rPr>
        <w:t>整改情况的通报</w:t>
      </w:r>
    </w:p>
    <w:p w:rsidR="00C07A33" w:rsidRPr="006C3A67" w:rsidRDefault="00C07A33" w:rsidP="006A1E71">
      <w:pPr>
        <w:spacing w:line="560" w:lineRule="exact"/>
        <w:ind w:firstLineChars="200" w:firstLine="640"/>
        <w:rPr>
          <w:rFonts w:ascii="方正小标宋简体" w:eastAsia="方正小标宋简体"/>
          <w:sz w:val="32"/>
          <w:szCs w:val="32"/>
        </w:rPr>
      </w:pPr>
    </w:p>
    <w:p w:rsidR="0014750E" w:rsidRPr="006A1E71" w:rsidRDefault="0014750E" w:rsidP="006A1E71">
      <w:pPr>
        <w:spacing w:line="560" w:lineRule="exact"/>
        <w:ind w:firstLineChars="200" w:firstLine="640"/>
        <w:rPr>
          <w:rFonts w:ascii="仿宋_GB2312" w:eastAsia="仿宋_GB2312" w:hAnsi="仿宋" w:cs="仿宋"/>
          <w:sz w:val="32"/>
          <w:szCs w:val="32"/>
        </w:rPr>
      </w:pPr>
      <w:r w:rsidRPr="006A1E71">
        <w:rPr>
          <w:rFonts w:ascii="仿宋_GB2312" w:eastAsia="仿宋_GB2312" w:hint="eastAsia"/>
          <w:sz w:val="32"/>
          <w:szCs w:val="32"/>
        </w:rPr>
        <w:t>按照市委巡察工作统一部署，2020年</w:t>
      </w:r>
      <w:r w:rsidR="00661B57" w:rsidRPr="006A1E71">
        <w:rPr>
          <w:rFonts w:ascii="仿宋_GB2312" w:eastAsia="仿宋_GB2312" w:hint="eastAsia"/>
          <w:sz w:val="32"/>
          <w:szCs w:val="32"/>
        </w:rPr>
        <w:t>6</w:t>
      </w:r>
      <w:r w:rsidRPr="006A1E71">
        <w:rPr>
          <w:rFonts w:ascii="仿宋_GB2312" w:eastAsia="仿宋_GB2312" w:hint="eastAsia"/>
          <w:sz w:val="32"/>
          <w:szCs w:val="32"/>
        </w:rPr>
        <w:t>月</w:t>
      </w:r>
      <w:r w:rsidR="00661B57" w:rsidRPr="006A1E71">
        <w:rPr>
          <w:rFonts w:ascii="仿宋_GB2312" w:eastAsia="仿宋_GB2312" w:hint="eastAsia"/>
          <w:sz w:val="32"/>
          <w:szCs w:val="32"/>
        </w:rPr>
        <w:t>28</w:t>
      </w:r>
      <w:r w:rsidRPr="006A1E71">
        <w:rPr>
          <w:rFonts w:ascii="仿宋_GB2312" w:eastAsia="仿宋_GB2312" w:hint="eastAsia"/>
          <w:sz w:val="32"/>
          <w:szCs w:val="32"/>
        </w:rPr>
        <w:t>日至</w:t>
      </w:r>
      <w:r w:rsidR="00661B57" w:rsidRPr="006A1E71">
        <w:rPr>
          <w:rFonts w:ascii="仿宋_GB2312" w:eastAsia="仿宋_GB2312" w:hint="eastAsia"/>
          <w:sz w:val="32"/>
          <w:szCs w:val="32"/>
        </w:rPr>
        <w:t>8</w:t>
      </w:r>
      <w:r w:rsidRPr="006A1E71">
        <w:rPr>
          <w:rFonts w:ascii="仿宋_GB2312" w:eastAsia="仿宋_GB2312" w:hint="eastAsia"/>
          <w:sz w:val="32"/>
          <w:szCs w:val="32"/>
        </w:rPr>
        <w:t>月</w:t>
      </w:r>
      <w:r w:rsidR="00661B57" w:rsidRPr="006A1E71">
        <w:rPr>
          <w:rFonts w:ascii="仿宋_GB2312" w:eastAsia="仿宋_GB2312" w:hint="eastAsia"/>
          <w:sz w:val="32"/>
          <w:szCs w:val="32"/>
        </w:rPr>
        <w:t>4</w:t>
      </w:r>
      <w:r w:rsidRPr="006A1E71">
        <w:rPr>
          <w:rFonts w:ascii="仿宋_GB2312" w:eastAsia="仿宋_GB2312" w:hint="eastAsia"/>
          <w:sz w:val="32"/>
          <w:szCs w:val="32"/>
        </w:rPr>
        <w:t>日，市委第</w:t>
      </w:r>
      <w:r w:rsidR="00661B57" w:rsidRPr="006A1E71">
        <w:rPr>
          <w:rFonts w:ascii="仿宋_GB2312" w:eastAsia="仿宋_GB2312" w:hint="eastAsia"/>
          <w:sz w:val="32"/>
          <w:szCs w:val="32"/>
        </w:rPr>
        <w:t>一</w:t>
      </w:r>
      <w:r w:rsidRPr="006A1E71">
        <w:rPr>
          <w:rFonts w:ascii="仿宋_GB2312" w:eastAsia="仿宋_GB2312" w:hint="eastAsia"/>
          <w:sz w:val="32"/>
          <w:szCs w:val="32"/>
        </w:rPr>
        <w:t>巡察组对市</w:t>
      </w:r>
      <w:r w:rsidR="00661B57" w:rsidRPr="006A1E71">
        <w:rPr>
          <w:rFonts w:ascii="仿宋_GB2312" w:eastAsia="仿宋_GB2312" w:hint="eastAsia"/>
          <w:sz w:val="32"/>
          <w:szCs w:val="32"/>
        </w:rPr>
        <w:t>市场监督管理</w:t>
      </w:r>
      <w:r w:rsidRPr="006A1E71">
        <w:rPr>
          <w:rFonts w:ascii="仿宋_GB2312" w:eastAsia="仿宋_GB2312" w:hint="eastAsia"/>
          <w:sz w:val="32"/>
          <w:szCs w:val="32"/>
        </w:rPr>
        <w:t>局开展了政治巡察。2020年10月1</w:t>
      </w:r>
      <w:r w:rsidR="00661B57" w:rsidRPr="006A1E71">
        <w:rPr>
          <w:rFonts w:ascii="仿宋_GB2312" w:eastAsia="仿宋_GB2312" w:hint="eastAsia"/>
          <w:sz w:val="32"/>
          <w:szCs w:val="32"/>
        </w:rPr>
        <w:t>6</w:t>
      </w:r>
      <w:r w:rsidRPr="006A1E71">
        <w:rPr>
          <w:rFonts w:ascii="仿宋_GB2312" w:eastAsia="仿宋_GB2312" w:hint="eastAsia"/>
          <w:sz w:val="32"/>
          <w:szCs w:val="32"/>
        </w:rPr>
        <w:t>日，市委第</w:t>
      </w:r>
      <w:r w:rsidR="00661B57" w:rsidRPr="006A1E71">
        <w:rPr>
          <w:rFonts w:ascii="仿宋_GB2312" w:eastAsia="仿宋_GB2312" w:hint="eastAsia"/>
          <w:sz w:val="32"/>
          <w:szCs w:val="32"/>
        </w:rPr>
        <w:t>一</w:t>
      </w:r>
      <w:r w:rsidRPr="006A1E71">
        <w:rPr>
          <w:rFonts w:ascii="仿宋_GB2312" w:eastAsia="仿宋_GB2312" w:hint="eastAsia"/>
          <w:sz w:val="32"/>
          <w:szCs w:val="32"/>
        </w:rPr>
        <w:t>巡察组对市</w:t>
      </w:r>
      <w:r w:rsidR="00661B57" w:rsidRPr="006A1E71">
        <w:rPr>
          <w:rFonts w:ascii="仿宋_GB2312" w:eastAsia="仿宋_GB2312" w:hint="eastAsia"/>
          <w:sz w:val="32"/>
          <w:szCs w:val="32"/>
        </w:rPr>
        <w:t>市场监督管理局</w:t>
      </w:r>
      <w:r w:rsidRPr="006A1E71">
        <w:rPr>
          <w:rFonts w:ascii="仿宋_GB2312" w:eastAsia="仿宋_GB2312" w:hint="eastAsia"/>
          <w:sz w:val="32"/>
          <w:szCs w:val="32"/>
        </w:rPr>
        <w:t>巡察情况进行了反馈，从3个方面指出</w:t>
      </w:r>
      <w:r w:rsidR="000433A0">
        <w:rPr>
          <w:rFonts w:ascii="仿宋_GB2312" w:eastAsia="仿宋_GB2312" w:hint="eastAsia"/>
          <w:sz w:val="32"/>
          <w:szCs w:val="32"/>
        </w:rPr>
        <w:t>13</w:t>
      </w:r>
      <w:r w:rsidRPr="006A1E71">
        <w:rPr>
          <w:rFonts w:ascii="仿宋_GB2312" w:eastAsia="仿宋_GB2312" w:hint="eastAsia"/>
          <w:sz w:val="32"/>
          <w:szCs w:val="32"/>
        </w:rPr>
        <w:t>项突出问题</w:t>
      </w:r>
      <w:r w:rsidR="00661B57" w:rsidRPr="006A1E71">
        <w:rPr>
          <w:rFonts w:ascii="仿宋_GB2312" w:eastAsia="仿宋_GB2312" w:hint="eastAsia"/>
          <w:sz w:val="32"/>
          <w:szCs w:val="32"/>
        </w:rPr>
        <w:t>并提出3项整改意见建议</w:t>
      </w:r>
      <w:r w:rsidRPr="006A1E71">
        <w:rPr>
          <w:rFonts w:ascii="仿宋_GB2312" w:eastAsia="仿宋_GB2312" w:hint="eastAsia"/>
          <w:sz w:val="32"/>
          <w:szCs w:val="32"/>
        </w:rPr>
        <w:t>。</w:t>
      </w:r>
      <w:r w:rsidR="00661B57" w:rsidRPr="006A1E71">
        <w:rPr>
          <w:rFonts w:ascii="仿宋_GB2312" w:eastAsia="仿宋_GB2312" w:hint="eastAsia"/>
          <w:sz w:val="32"/>
          <w:szCs w:val="32"/>
        </w:rPr>
        <w:t>市市场监督管理</w:t>
      </w:r>
      <w:r w:rsidRPr="006A1E71">
        <w:rPr>
          <w:rFonts w:ascii="仿宋_GB2312" w:eastAsia="仿宋_GB2312" w:hint="eastAsia"/>
          <w:sz w:val="32"/>
          <w:szCs w:val="32"/>
        </w:rPr>
        <w:t>局领导班子对巡察反馈意见高度重视，按照党要管党、从严治党的要求，坚持问题导向，梳理反馈意见，扎实做好反馈意见的整改落实工作。</w:t>
      </w:r>
      <w:r w:rsidRPr="006A1E71">
        <w:rPr>
          <w:rFonts w:ascii="仿宋_GB2312" w:eastAsia="仿宋_GB2312" w:hAnsi="仿宋" w:cs="仿宋" w:hint="eastAsia"/>
          <w:sz w:val="32"/>
          <w:szCs w:val="32"/>
        </w:rPr>
        <w:t>按照</w:t>
      </w:r>
      <w:r w:rsidR="00FB523C">
        <w:rPr>
          <w:rFonts w:ascii="仿宋_GB2312" w:eastAsia="仿宋_GB2312" w:hAnsi="仿宋" w:cs="仿宋" w:hint="eastAsia"/>
          <w:sz w:val="32"/>
          <w:szCs w:val="32"/>
        </w:rPr>
        <w:t>党务公开原则和</w:t>
      </w:r>
      <w:r w:rsidRPr="006A1E71">
        <w:rPr>
          <w:rFonts w:ascii="仿宋_GB2312" w:eastAsia="仿宋_GB2312" w:hAnsi="仿宋" w:cs="仿宋" w:hint="eastAsia"/>
          <w:sz w:val="32"/>
          <w:szCs w:val="32"/>
        </w:rPr>
        <w:t>巡察工作相关要求，现将</w:t>
      </w:r>
      <w:r w:rsidR="00661B57" w:rsidRPr="006A1E71">
        <w:rPr>
          <w:rFonts w:ascii="仿宋_GB2312" w:eastAsia="仿宋_GB2312" w:hint="eastAsia"/>
          <w:sz w:val="32"/>
          <w:szCs w:val="32"/>
        </w:rPr>
        <w:t>市市场监督管理</w:t>
      </w:r>
      <w:r w:rsidR="00BB3DFA" w:rsidRPr="006A1E71">
        <w:rPr>
          <w:rFonts w:ascii="仿宋_GB2312" w:eastAsia="仿宋_GB2312" w:hint="eastAsia"/>
          <w:sz w:val="32"/>
          <w:szCs w:val="32"/>
        </w:rPr>
        <w:t>局</w:t>
      </w:r>
      <w:r w:rsidRPr="006A1E71">
        <w:rPr>
          <w:rFonts w:ascii="仿宋_GB2312" w:eastAsia="仿宋_GB2312" w:hAnsi="仿宋" w:cs="仿宋" w:hint="eastAsia"/>
          <w:sz w:val="32"/>
          <w:szCs w:val="32"/>
        </w:rPr>
        <w:t>巡察整改情况</w:t>
      </w:r>
      <w:r w:rsidR="004353AD">
        <w:rPr>
          <w:rFonts w:ascii="仿宋_GB2312" w:eastAsia="仿宋_GB2312" w:hAnsi="仿宋" w:cs="仿宋" w:hint="eastAsia"/>
          <w:sz w:val="32"/>
          <w:szCs w:val="32"/>
        </w:rPr>
        <w:t>予以</w:t>
      </w:r>
      <w:r w:rsidRPr="006A1E71">
        <w:rPr>
          <w:rFonts w:ascii="仿宋_GB2312" w:eastAsia="仿宋_GB2312" w:hAnsi="仿宋" w:cs="仿宋" w:hint="eastAsia"/>
          <w:sz w:val="32"/>
          <w:szCs w:val="32"/>
        </w:rPr>
        <w:t>公布</w:t>
      </w:r>
      <w:r w:rsidR="004353AD">
        <w:rPr>
          <w:rFonts w:ascii="仿宋_GB2312" w:eastAsia="仿宋_GB2312" w:hAnsi="仿宋" w:cs="仿宋" w:hint="eastAsia"/>
          <w:sz w:val="32"/>
          <w:szCs w:val="32"/>
        </w:rPr>
        <w:t>。</w:t>
      </w:r>
    </w:p>
    <w:p w:rsidR="00FE4ADB" w:rsidRPr="006A1E71" w:rsidRDefault="00FE4ADB" w:rsidP="006A1E71">
      <w:pPr>
        <w:pStyle w:val="a6"/>
        <w:numPr>
          <w:ilvl w:val="0"/>
          <w:numId w:val="1"/>
        </w:numPr>
        <w:spacing w:line="560" w:lineRule="exact"/>
        <w:rPr>
          <w:rFonts w:ascii="黑体" w:eastAsia="黑体" w:hAnsi="黑体"/>
          <w:b/>
          <w:bCs/>
          <w:sz w:val="32"/>
          <w:szCs w:val="32"/>
        </w:rPr>
      </w:pPr>
      <w:r w:rsidRPr="006A1E71">
        <w:rPr>
          <w:rFonts w:ascii="黑体" w:eastAsia="黑体" w:hAnsi="黑体" w:hint="eastAsia"/>
          <w:bCs/>
          <w:sz w:val="32"/>
          <w:szCs w:val="32"/>
        </w:rPr>
        <w:t>统一思想，提高站位</w:t>
      </w:r>
    </w:p>
    <w:p w:rsidR="006A1E71" w:rsidRDefault="00FE4ADB" w:rsidP="006A1E71">
      <w:pPr>
        <w:pStyle w:val="a6"/>
        <w:spacing w:line="560" w:lineRule="exact"/>
        <w:ind w:left="640"/>
        <w:rPr>
          <w:rFonts w:ascii="仿宋_GB2312" w:eastAsia="仿宋_GB2312"/>
          <w:sz w:val="32"/>
          <w:szCs w:val="32"/>
        </w:rPr>
      </w:pPr>
      <w:r w:rsidRPr="006A1E71">
        <w:rPr>
          <w:rFonts w:ascii="仿宋_GB2312" w:eastAsia="仿宋_GB2312" w:hint="eastAsia"/>
          <w:sz w:val="32"/>
          <w:szCs w:val="32"/>
        </w:rPr>
        <w:t>市委巡察组反馈意见后，局机关于2020年10月16日召开</w:t>
      </w:r>
    </w:p>
    <w:p w:rsidR="00FE4ADB" w:rsidRPr="006A1E71" w:rsidRDefault="00FE4ADB" w:rsidP="006A1E71">
      <w:pPr>
        <w:pStyle w:val="a6"/>
        <w:spacing w:line="560" w:lineRule="exact"/>
        <w:rPr>
          <w:rFonts w:ascii="仿宋_GB2312" w:eastAsia="仿宋_GB2312"/>
          <w:sz w:val="32"/>
          <w:szCs w:val="32"/>
        </w:rPr>
      </w:pPr>
      <w:r w:rsidRPr="006A1E71">
        <w:rPr>
          <w:rFonts w:ascii="仿宋_GB2312" w:eastAsia="仿宋_GB2312" w:hint="eastAsia"/>
          <w:sz w:val="32"/>
          <w:szCs w:val="32"/>
        </w:rPr>
        <w:t>巡察反馈意见整改落实工作动员会议，对全面推进整改落实工作进行动员部署。局党组书记、局长倪志新同志作动员讲话，要求全体党员干部切实提高政治站位，弄清巡察是什么、巡察干什么、巡察结果怎么用，正确认识巡察反馈的问题，深刻分析存在问题的原因，坚持立行立改、彻底整改，坚决按照时限要求高标准高质量完成巡察整改任务；要进一步加强局领导班子建设，加强局机关作风建设，加强局机关正规化建设，以整改为契机，全面提高领导班子、机关正规化建设质量和水平；以严格的标准、务实的态度、有力的举措扎实推进巡察反馈意见整改落实工作，推动</w:t>
      </w:r>
      <w:r w:rsidRPr="006A1E71">
        <w:rPr>
          <w:rFonts w:ascii="仿宋_GB2312" w:eastAsia="仿宋_GB2312" w:hint="eastAsia"/>
          <w:sz w:val="32"/>
          <w:szCs w:val="32"/>
        </w:rPr>
        <w:lastRenderedPageBreak/>
        <w:t>全局全面从严治党向纵深发展。</w:t>
      </w:r>
    </w:p>
    <w:p w:rsidR="00FE4ADB" w:rsidRPr="006A1E71" w:rsidRDefault="00FE4ADB" w:rsidP="006A1E71">
      <w:pPr>
        <w:pStyle w:val="a9"/>
        <w:numPr>
          <w:ilvl w:val="0"/>
          <w:numId w:val="1"/>
        </w:numPr>
        <w:spacing w:line="560" w:lineRule="exact"/>
        <w:ind w:firstLineChars="0"/>
        <w:rPr>
          <w:rFonts w:ascii="黑体" w:eastAsia="黑体" w:hAnsi="黑体"/>
          <w:bCs/>
          <w:sz w:val="32"/>
          <w:szCs w:val="32"/>
        </w:rPr>
      </w:pPr>
      <w:r w:rsidRPr="006A1E71">
        <w:rPr>
          <w:rFonts w:ascii="黑体" w:eastAsia="黑体" w:hAnsi="黑体" w:hint="eastAsia"/>
          <w:bCs/>
          <w:sz w:val="32"/>
          <w:szCs w:val="32"/>
        </w:rPr>
        <w:t>加强领导，明确责任</w:t>
      </w:r>
    </w:p>
    <w:p w:rsidR="00FE4ADB" w:rsidRPr="006A1E71" w:rsidRDefault="00FE4ADB" w:rsidP="006A1E71">
      <w:pPr>
        <w:spacing w:line="560" w:lineRule="exact"/>
        <w:ind w:left="640"/>
        <w:rPr>
          <w:rFonts w:ascii="仿宋_GB2312" w:eastAsia="仿宋_GB2312"/>
          <w:sz w:val="32"/>
          <w:szCs w:val="32"/>
        </w:rPr>
      </w:pPr>
      <w:r w:rsidRPr="006A1E71">
        <w:rPr>
          <w:rFonts w:ascii="仿宋_GB2312" w:eastAsia="仿宋_GB2312" w:hint="eastAsia"/>
          <w:sz w:val="32"/>
          <w:szCs w:val="32"/>
        </w:rPr>
        <w:t>成立了由局党组书记、局长任组长，党组成员、副局长</w:t>
      </w:r>
    </w:p>
    <w:p w:rsidR="00FE4ADB" w:rsidRPr="006A1E71" w:rsidRDefault="00FE4ADB" w:rsidP="006A1E71">
      <w:pPr>
        <w:spacing w:line="560" w:lineRule="exact"/>
        <w:rPr>
          <w:rFonts w:ascii="仿宋_GB2312" w:eastAsia="仿宋_GB2312"/>
          <w:sz w:val="32"/>
          <w:szCs w:val="32"/>
        </w:rPr>
      </w:pPr>
      <w:r w:rsidRPr="006A1E71">
        <w:rPr>
          <w:rFonts w:ascii="仿宋_GB2312" w:eastAsia="仿宋_GB2312" w:hint="eastAsia"/>
          <w:sz w:val="32"/>
          <w:szCs w:val="32"/>
        </w:rPr>
        <w:t>和市纪委监委驻市场监督管理局纪检监察组组长任副组长，相关科室负责同志为成员的巡察反馈意见整改落实工作领导小组。领导小组下设办公室，抽调办公室、机关党委人员组成，集中人员、集中时间、集中精力组织开展巡察整改工作，构建了“局领导班子统一领导、责任科室分工负责、全面推进整改落实”的工作格局。</w:t>
      </w:r>
    </w:p>
    <w:p w:rsidR="00FE4ADB" w:rsidRPr="006A1E71" w:rsidRDefault="00FE4ADB" w:rsidP="006A1E71">
      <w:pPr>
        <w:pStyle w:val="a9"/>
        <w:numPr>
          <w:ilvl w:val="0"/>
          <w:numId w:val="1"/>
        </w:numPr>
        <w:spacing w:line="560" w:lineRule="exact"/>
        <w:ind w:firstLineChars="0"/>
        <w:rPr>
          <w:rFonts w:ascii="黑体" w:eastAsia="黑体" w:hAnsi="黑体"/>
          <w:bCs/>
          <w:sz w:val="32"/>
          <w:szCs w:val="32"/>
        </w:rPr>
      </w:pPr>
      <w:r w:rsidRPr="006A1E71">
        <w:rPr>
          <w:rFonts w:ascii="黑体" w:eastAsia="黑体" w:hAnsi="黑体" w:hint="eastAsia"/>
          <w:bCs/>
          <w:sz w:val="32"/>
          <w:szCs w:val="32"/>
        </w:rPr>
        <w:t>细化措施，扎实整改</w:t>
      </w:r>
    </w:p>
    <w:p w:rsidR="006A1E71" w:rsidRDefault="00FE4ADB" w:rsidP="006A1E71">
      <w:pPr>
        <w:spacing w:line="560" w:lineRule="exact"/>
        <w:ind w:left="640"/>
        <w:rPr>
          <w:rFonts w:ascii="仿宋_GB2312" w:eastAsia="仿宋_GB2312"/>
          <w:sz w:val="32"/>
          <w:szCs w:val="32"/>
        </w:rPr>
      </w:pPr>
      <w:r w:rsidRPr="006A1E71">
        <w:rPr>
          <w:rFonts w:ascii="仿宋_GB2312" w:eastAsia="仿宋_GB2312" w:hint="eastAsia"/>
          <w:sz w:val="32"/>
          <w:szCs w:val="32"/>
        </w:rPr>
        <w:t>遵循“问题导向、分类整改、突出重点、务求实效”的原则，</w:t>
      </w:r>
    </w:p>
    <w:p w:rsidR="00FE4ADB" w:rsidRPr="006A1E71" w:rsidRDefault="00FE4ADB" w:rsidP="006A1E71">
      <w:pPr>
        <w:spacing w:line="560" w:lineRule="exact"/>
        <w:rPr>
          <w:rFonts w:ascii="仿宋_GB2312" w:eastAsia="仿宋_GB2312"/>
          <w:sz w:val="32"/>
          <w:szCs w:val="32"/>
        </w:rPr>
      </w:pPr>
      <w:r w:rsidRPr="006A1E71">
        <w:rPr>
          <w:rFonts w:ascii="仿宋_GB2312" w:eastAsia="仿宋_GB2312" w:hint="eastAsia"/>
          <w:sz w:val="32"/>
          <w:szCs w:val="32"/>
        </w:rPr>
        <w:t>制定印发《中共丹东市市场监督管理局党组关于市委巡察组反馈意见整改工作方案》。对能够立行立改的问题，立即整改到位；对涉及面广、比较复杂、需要一定时间整改的问题，强化措施，强力推进，尽早整改到位。建立整改责任清单和工作台账，实施“台账式管理”和“销号制落实”制度，定期进行调度，对重点问题进行跟踪督办，定期调度通报进展情况。同时，把整改工作与学习贯彻党的十九届五中全会精神结合起来；与机关纪律作风建设结合起来；与市场监管业务结合起来，促进市场监管有序发展，有效推动整改工作顺利开展。</w:t>
      </w:r>
    </w:p>
    <w:p w:rsidR="00FE4ADB" w:rsidRPr="006A1E71" w:rsidRDefault="00FE4ADB" w:rsidP="006A1E71">
      <w:pPr>
        <w:pStyle w:val="a9"/>
        <w:numPr>
          <w:ilvl w:val="0"/>
          <w:numId w:val="1"/>
        </w:numPr>
        <w:spacing w:line="560" w:lineRule="exact"/>
        <w:ind w:firstLineChars="0"/>
        <w:rPr>
          <w:rFonts w:ascii="黑体" w:eastAsia="黑体" w:hAnsi="黑体"/>
          <w:bCs/>
          <w:sz w:val="32"/>
          <w:szCs w:val="32"/>
        </w:rPr>
      </w:pPr>
      <w:r w:rsidRPr="006A1E71">
        <w:rPr>
          <w:rFonts w:ascii="黑体" w:eastAsia="黑体" w:hAnsi="黑体" w:hint="eastAsia"/>
          <w:bCs/>
          <w:sz w:val="32"/>
          <w:szCs w:val="32"/>
        </w:rPr>
        <w:t>完善机制，务求长效</w:t>
      </w:r>
    </w:p>
    <w:p w:rsidR="00FE4ADB" w:rsidRPr="006A1E71" w:rsidRDefault="00FE4ADB" w:rsidP="006A1E71">
      <w:pPr>
        <w:spacing w:line="560" w:lineRule="exact"/>
        <w:ind w:left="640"/>
        <w:rPr>
          <w:rFonts w:ascii="仿宋_GB2312" w:eastAsia="仿宋_GB2312"/>
          <w:sz w:val="32"/>
          <w:szCs w:val="32"/>
        </w:rPr>
      </w:pPr>
      <w:r w:rsidRPr="006A1E71">
        <w:rPr>
          <w:rFonts w:ascii="仿宋_GB2312" w:eastAsia="仿宋_GB2312" w:hint="eastAsia"/>
          <w:sz w:val="32"/>
          <w:szCs w:val="32"/>
        </w:rPr>
        <w:t>针对反馈意见指出的问题，在立行立改的同时，逐一建</w:t>
      </w:r>
    </w:p>
    <w:p w:rsidR="00FE4ADB" w:rsidRPr="006A1E71" w:rsidRDefault="00FE4ADB" w:rsidP="006A1E71">
      <w:pPr>
        <w:spacing w:line="560" w:lineRule="exact"/>
        <w:rPr>
          <w:rFonts w:ascii="仿宋_GB2312" w:eastAsia="仿宋_GB2312"/>
          <w:sz w:val="32"/>
          <w:szCs w:val="32"/>
        </w:rPr>
      </w:pPr>
      <w:r w:rsidRPr="006A1E71">
        <w:rPr>
          <w:rFonts w:ascii="仿宋_GB2312" w:eastAsia="仿宋_GB2312" w:hint="eastAsia"/>
          <w:sz w:val="32"/>
          <w:szCs w:val="32"/>
        </w:rPr>
        <w:lastRenderedPageBreak/>
        <w:t>立长效机制，坚决避免重蹈“发现就改、改后就忘、忘了又犯”的覆辙。整改落实期间，市市场监督管理局先后制定和完善了《丹东市市场监督管理局行政处罚程序暂行规范》《丹东市场监督管理局涉案财物管理暂行办法》《中共丹东市市场监督管理局党组决策事项清单》《中共丹东市市场监督管理局党组工作规则》《丹东市市场监督管理局干部培训管理办法》《丹东市市场监督管理局加强机关纪律作风建设八项规定》6项制度，进一步健全制度体系，堵塞制度漏洞，扎紧制度篱笆，把各项工作始终置于制度监督之下，强化制度约束，规范权力运行。</w:t>
      </w:r>
    </w:p>
    <w:p w:rsidR="00A572D3" w:rsidRPr="006A1E71" w:rsidRDefault="00A8486B" w:rsidP="006A1E71">
      <w:pPr>
        <w:spacing w:line="560" w:lineRule="exact"/>
        <w:ind w:firstLineChars="200" w:firstLine="643"/>
        <w:rPr>
          <w:rFonts w:ascii="黑体" w:eastAsia="黑体" w:hAnsi="黑体"/>
          <w:sz w:val="32"/>
          <w:szCs w:val="32"/>
        </w:rPr>
      </w:pPr>
      <w:r w:rsidRPr="006A1E71">
        <w:rPr>
          <w:rFonts w:ascii="黑体" w:eastAsia="黑体" w:hAnsi="黑体" w:cs="Helvetica" w:hint="eastAsia"/>
          <w:b/>
          <w:bCs/>
          <w:kern w:val="0"/>
          <w:sz w:val="32"/>
          <w:szCs w:val="32"/>
        </w:rPr>
        <w:t>五、</w:t>
      </w:r>
      <w:r w:rsidR="00A572D3" w:rsidRPr="006A1E71">
        <w:rPr>
          <w:rFonts w:ascii="黑体" w:eastAsia="黑体" w:hAnsi="黑体" w:hint="eastAsia"/>
          <w:sz w:val="32"/>
          <w:szCs w:val="32"/>
        </w:rPr>
        <w:t>标本兼治，取得实效</w:t>
      </w:r>
    </w:p>
    <w:p w:rsidR="006A1E71" w:rsidRPr="003E1906" w:rsidRDefault="00FE4ADB" w:rsidP="006A1E71">
      <w:pPr>
        <w:shd w:val="clear" w:color="auto" w:fill="FFFFFF"/>
        <w:spacing w:line="560" w:lineRule="exact"/>
        <w:ind w:firstLineChars="200" w:firstLine="640"/>
        <w:rPr>
          <w:rFonts w:ascii="仿宋_GB2312" w:eastAsia="仿宋_GB2312" w:hint="eastAsia"/>
          <w:sz w:val="32"/>
          <w:szCs w:val="32"/>
        </w:rPr>
      </w:pPr>
      <w:r w:rsidRPr="006A1E71">
        <w:rPr>
          <w:rFonts w:ascii="仿宋_GB2312" w:eastAsia="仿宋_GB2312" w:hint="eastAsia"/>
          <w:sz w:val="32"/>
          <w:szCs w:val="32"/>
        </w:rPr>
        <w:t>市市场监督管理局</w:t>
      </w:r>
      <w:r w:rsidR="00A572D3" w:rsidRPr="006A1E71">
        <w:rPr>
          <w:rFonts w:ascii="仿宋_GB2312" w:eastAsia="仿宋_GB2312" w:hint="eastAsia"/>
          <w:sz w:val="32"/>
          <w:szCs w:val="32"/>
        </w:rPr>
        <w:t>按照党要管党</w:t>
      </w:r>
      <w:r w:rsidR="003E1906">
        <w:rPr>
          <w:rFonts w:ascii="仿宋_GB2312" w:eastAsia="仿宋_GB2312" w:hint="eastAsia"/>
          <w:sz w:val="32"/>
          <w:szCs w:val="32"/>
        </w:rPr>
        <w:t>、从严治党的总体要求，认真履职尽责，积极主动作为，全局上下以巡察</w:t>
      </w:r>
      <w:r w:rsidR="00A572D3" w:rsidRPr="006A1E71">
        <w:rPr>
          <w:rFonts w:ascii="仿宋_GB2312" w:eastAsia="仿宋_GB2312" w:hint="eastAsia"/>
          <w:sz w:val="32"/>
          <w:szCs w:val="32"/>
        </w:rPr>
        <w:t>整改工作为契机，</w:t>
      </w:r>
      <w:r w:rsidRPr="006A1E71">
        <w:rPr>
          <w:rFonts w:ascii="仿宋_GB2312" w:eastAsia="仿宋_GB2312" w:hint="eastAsia"/>
          <w:sz w:val="32"/>
          <w:szCs w:val="32"/>
        </w:rPr>
        <w:t>以</w:t>
      </w:r>
      <w:r w:rsidR="00A572D3" w:rsidRPr="006A1E71">
        <w:rPr>
          <w:rFonts w:ascii="仿宋_GB2312" w:eastAsia="仿宋_GB2312" w:hint="eastAsia"/>
          <w:sz w:val="32"/>
          <w:szCs w:val="32"/>
        </w:rPr>
        <w:t>巡察</w:t>
      </w:r>
      <w:r w:rsidRPr="006A1E71">
        <w:rPr>
          <w:rFonts w:ascii="仿宋_GB2312" w:eastAsia="仿宋_GB2312" w:hint="eastAsia"/>
          <w:sz w:val="32"/>
          <w:szCs w:val="32"/>
        </w:rPr>
        <w:t>整改成效推动市场监管事业发展</w:t>
      </w:r>
      <w:r w:rsidR="00A572D3" w:rsidRPr="006A1E71">
        <w:rPr>
          <w:rFonts w:ascii="仿宋_GB2312" w:eastAsia="仿宋_GB2312" w:hint="eastAsia"/>
          <w:sz w:val="32"/>
          <w:szCs w:val="32"/>
        </w:rPr>
        <w:t>，推动政治建设与业务工作的深度融合，</w:t>
      </w:r>
      <w:r w:rsidR="006A1E71" w:rsidRPr="003E1906">
        <w:rPr>
          <w:rFonts w:ascii="仿宋_GB2312" w:eastAsia="仿宋_GB2312" w:hint="eastAsia"/>
          <w:sz w:val="32"/>
          <w:szCs w:val="32"/>
        </w:rPr>
        <w:t>局党组深入贯彻落实市委重大决策部署，坚持以人民为中心，把抓好巡察整改与工作实际联系起来，把全面从严治党和全面深化改革有机结合起来。认真贯彻落实市委关于统筹疫情防控和经济社会发展、扎实做好“六稳”工作、全面落实“六保”任务等决策部署，持续优化市场准入环境、竞争环境和消费环境，在新起点上开创市场监管工作新局面，为全市经济社会发展</w:t>
      </w:r>
      <w:r w:rsidR="00E6659B" w:rsidRPr="003E1906">
        <w:rPr>
          <w:rFonts w:ascii="仿宋_GB2312" w:eastAsia="仿宋_GB2312" w:hint="eastAsia"/>
          <w:sz w:val="32"/>
          <w:szCs w:val="32"/>
        </w:rPr>
        <w:t>做出</w:t>
      </w:r>
      <w:r w:rsidR="006A1E71" w:rsidRPr="003E1906">
        <w:rPr>
          <w:rFonts w:ascii="仿宋_GB2312" w:eastAsia="仿宋_GB2312" w:hint="eastAsia"/>
          <w:sz w:val="32"/>
          <w:szCs w:val="32"/>
        </w:rPr>
        <w:t>应有贡献。</w:t>
      </w:r>
    </w:p>
    <w:p w:rsidR="00FB523C" w:rsidRPr="00FB523C" w:rsidRDefault="003E1906" w:rsidP="00FB523C">
      <w:pPr>
        <w:spacing w:line="600" w:lineRule="exact"/>
        <w:ind w:firstLineChars="200" w:firstLine="420"/>
        <w:rPr>
          <w:rFonts w:ascii="仿宋_GB2312" w:eastAsia="仿宋_GB2312" w:hAnsi="仿宋"/>
          <w:sz w:val="32"/>
          <w:szCs w:val="32"/>
        </w:rPr>
      </w:pPr>
      <w:r>
        <w:rPr>
          <w:rFonts w:hint="eastAsia"/>
        </w:rPr>
        <w:t xml:space="preserve">  </w:t>
      </w:r>
      <w:r w:rsidR="00FB523C">
        <w:rPr>
          <w:rFonts w:ascii="仿宋_GB2312" w:eastAsia="仿宋_GB2312" w:hAnsi="仿宋" w:hint="eastAsia"/>
          <w:sz w:val="32"/>
          <w:szCs w:val="32"/>
        </w:rPr>
        <w:t>欢迎广大干部群众对巡察整改落实情况进行监督。如有意见建议，请及时向我们反映。联系电话：96315-5201；联系人：宋</w:t>
      </w:r>
      <w:r w:rsidR="00FB523C">
        <w:rPr>
          <w:rFonts w:ascii="仿宋_GB2312" w:eastAsia="仿宋_GB2312" w:hAnsi="仿宋" w:hint="eastAsia"/>
          <w:sz w:val="32"/>
          <w:szCs w:val="32"/>
        </w:rPr>
        <w:lastRenderedPageBreak/>
        <w:t>敏；通信地址：丹东市元宝区新安街8-9号；电子邮箱：</w:t>
      </w:r>
      <w:hyperlink r:id="rId7" w:history="1">
        <w:r w:rsidR="00FB523C" w:rsidRPr="00FB523C">
          <w:rPr>
            <w:rStyle w:val="ab"/>
            <w:rFonts w:ascii="仿宋_GB2312" w:eastAsia="仿宋_GB2312" w:hAnsi="仿宋" w:hint="eastAsia"/>
            <w:color w:val="auto"/>
            <w:sz w:val="32"/>
            <w:szCs w:val="32"/>
            <w:u w:val="none"/>
          </w:rPr>
          <w:t>ddscjgjgdw@163.com</w:t>
        </w:r>
      </w:hyperlink>
      <w:r w:rsidR="00FB523C" w:rsidRPr="00FB523C">
        <w:rPr>
          <w:rFonts w:ascii="仿宋_GB2312" w:eastAsia="仿宋_GB2312" w:hAnsi="仿宋" w:hint="eastAsia"/>
          <w:sz w:val="32"/>
          <w:szCs w:val="32"/>
        </w:rPr>
        <w:t>。</w:t>
      </w:r>
    </w:p>
    <w:p w:rsidR="00FB523C" w:rsidRDefault="00FB523C" w:rsidP="00FB523C">
      <w:pPr>
        <w:spacing w:line="600" w:lineRule="exact"/>
        <w:ind w:firstLineChars="200" w:firstLine="640"/>
        <w:rPr>
          <w:rFonts w:ascii="仿宋_GB2312" w:eastAsia="仿宋_GB2312" w:hAnsi="仿宋"/>
          <w:sz w:val="32"/>
          <w:szCs w:val="32"/>
        </w:rPr>
      </w:pPr>
    </w:p>
    <w:p w:rsidR="00C07A33" w:rsidRPr="00C07A33" w:rsidRDefault="00C07A33" w:rsidP="00C07A33">
      <w:pPr>
        <w:pStyle w:val="a0"/>
      </w:pPr>
    </w:p>
    <w:p w:rsidR="00A6117D" w:rsidRDefault="00A6117D" w:rsidP="006A1E71">
      <w:pPr>
        <w:spacing w:line="560" w:lineRule="exact"/>
        <w:ind w:firstLineChars="1200" w:firstLine="3840"/>
        <w:rPr>
          <w:rFonts w:ascii="仿宋" w:eastAsia="仿宋" w:hAnsi="仿宋"/>
          <w:color w:val="000000"/>
          <w:sz w:val="32"/>
          <w:szCs w:val="32"/>
        </w:rPr>
      </w:pPr>
      <w:r>
        <w:rPr>
          <w:rFonts w:ascii="仿宋" w:eastAsia="仿宋" w:hAnsi="仿宋" w:hint="eastAsia"/>
          <w:color w:val="000000"/>
          <w:sz w:val="32"/>
          <w:szCs w:val="32"/>
        </w:rPr>
        <w:t>中共丹东</w:t>
      </w:r>
      <w:r w:rsidRPr="00786965">
        <w:rPr>
          <w:rFonts w:ascii="仿宋" w:eastAsia="仿宋" w:hAnsi="仿宋" w:hint="eastAsia"/>
          <w:color w:val="000000"/>
          <w:sz w:val="32"/>
          <w:szCs w:val="32"/>
        </w:rPr>
        <w:t>市</w:t>
      </w:r>
      <w:r w:rsidR="006A1E71">
        <w:rPr>
          <w:rFonts w:ascii="仿宋" w:eastAsia="仿宋" w:hAnsi="仿宋" w:hint="eastAsia"/>
          <w:color w:val="000000"/>
          <w:sz w:val="32"/>
          <w:szCs w:val="32"/>
        </w:rPr>
        <w:t>市场监督管理局</w:t>
      </w:r>
      <w:r>
        <w:rPr>
          <w:rFonts w:ascii="仿宋" w:eastAsia="仿宋" w:hAnsi="仿宋" w:hint="eastAsia"/>
          <w:color w:val="000000"/>
          <w:sz w:val="32"/>
          <w:szCs w:val="32"/>
        </w:rPr>
        <w:t>党组</w:t>
      </w:r>
    </w:p>
    <w:p w:rsidR="00A6117D" w:rsidRPr="006C3A67" w:rsidRDefault="00A6117D" w:rsidP="006C3A67">
      <w:pPr>
        <w:spacing w:line="560" w:lineRule="exact"/>
        <w:ind w:firstLineChars="1700" w:firstLine="5440"/>
        <w:rPr>
          <w:sz w:val="32"/>
          <w:szCs w:val="32"/>
        </w:rPr>
      </w:pPr>
      <w:r>
        <w:rPr>
          <w:rFonts w:ascii="仿宋" w:eastAsia="仿宋" w:hAnsi="仿宋" w:hint="eastAsia"/>
          <w:color w:val="000000"/>
          <w:sz w:val="32"/>
          <w:szCs w:val="32"/>
        </w:rPr>
        <w:t>202</w:t>
      </w:r>
      <w:r w:rsidR="003E5B08">
        <w:rPr>
          <w:rFonts w:ascii="仿宋" w:eastAsia="仿宋" w:hAnsi="仿宋" w:hint="eastAsia"/>
          <w:color w:val="000000"/>
          <w:sz w:val="32"/>
          <w:szCs w:val="32"/>
        </w:rPr>
        <w:t>1</w:t>
      </w:r>
      <w:r>
        <w:rPr>
          <w:rFonts w:ascii="仿宋" w:eastAsia="仿宋" w:hAnsi="仿宋" w:hint="eastAsia"/>
          <w:color w:val="000000"/>
          <w:sz w:val="32"/>
          <w:szCs w:val="32"/>
        </w:rPr>
        <w:t>年</w:t>
      </w:r>
      <w:r w:rsidR="000433A0">
        <w:rPr>
          <w:rFonts w:ascii="仿宋" w:eastAsia="仿宋" w:hAnsi="仿宋" w:hint="eastAsia"/>
          <w:color w:val="000000"/>
          <w:sz w:val="32"/>
          <w:szCs w:val="32"/>
        </w:rPr>
        <w:t>3</w:t>
      </w:r>
      <w:r>
        <w:rPr>
          <w:rFonts w:ascii="仿宋" w:eastAsia="仿宋" w:hAnsi="仿宋" w:hint="eastAsia"/>
          <w:color w:val="000000"/>
          <w:sz w:val="32"/>
          <w:szCs w:val="32"/>
        </w:rPr>
        <w:t>月</w:t>
      </w:r>
      <w:r w:rsidR="004B2714">
        <w:rPr>
          <w:rFonts w:ascii="仿宋" w:eastAsia="仿宋" w:hAnsi="仿宋" w:hint="eastAsia"/>
          <w:color w:val="000000"/>
          <w:sz w:val="32"/>
          <w:szCs w:val="32"/>
        </w:rPr>
        <w:t>11</w:t>
      </w:r>
      <w:r>
        <w:rPr>
          <w:rFonts w:ascii="仿宋" w:eastAsia="仿宋" w:hAnsi="仿宋" w:hint="eastAsia"/>
          <w:color w:val="000000"/>
          <w:sz w:val="32"/>
          <w:szCs w:val="32"/>
        </w:rPr>
        <w:t>日</w:t>
      </w:r>
    </w:p>
    <w:sectPr w:rsidR="00A6117D" w:rsidRPr="006C3A67" w:rsidSect="006A1E71">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3B4" w:rsidRDefault="007913B4" w:rsidP="00BB3DFA">
      <w:r>
        <w:separator/>
      </w:r>
    </w:p>
  </w:endnote>
  <w:endnote w:type="continuationSeparator" w:id="0">
    <w:p w:rsidR="007913B4" w:rsidRDefault="007913B4" w:rsidP="00BB3DF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676077"/>
      <w:docPartObj>
        <w:docPartGallery w:val="Page Numbers (Bottom of Page)"/>
        <w:docPartUnique/>
      </w:docPartObj>
    </w:sdtPr>
    <w:sdtContent>
      <w:p w:rsidR="00BB3DFA" w:rsidRDefault="00124CD0">
        <w:pPr>
          <w:pStyle w:val="a8"/>
          <w:jc w:val="center"/>
        </w:pPr>
        <w:fldSimple w:instr=" PAGE   \* MERGEFORMAT ">
          <w:r w:rsidR="003E1906" w:rsidRPr="003E1906">
            <w:rPr>
              <w:noProof/>
              <w:lang w:val="zh-CN"/>
            </w:rPr>
            <w:t>4</w:t>
          </w:r>
        </w:fldSimple>
      </w:p>
    </w:sdtContent>
  </w:sdt>
  <w:p w:rsidR="00BB3DFA" w:rsidRDefault="00BB3DF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3B4" w:rsidRDefault="007913B4" w:rsidP="00BB3DFA">
      <w:r>
        <w:separator/>
      </w:r>
    </w:p>
  </w:footnote>
  <w:footnote w:type="continuationSeparator" w:id="0">
    <w:p w:rsidR="007913B4" w:rsidRDefault="007913B4" w:rsidP="00BB3D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270F7"/>
    <w:multiLevelType w:val="hybridMultilevel"/>
    <w:tmpl w:val="2A0C77C2"/>
    <w:lvl w:ilvl="0" w:tplc="EA263A16">
      <w:start w:val="1"/>
      <w:numFmt w:val="japaneseCounting"/>
      <w:lvlText w:val="%1、"/>
      <w:lvlJc w:val="left"/>
      <w:pPr>
        <w:ind w:left="1360" w:hanging="720"/>
      </w:pPr>
      <w:rPr>
        <w:rFonts w:ascii="黑体" w:eastAsia="黑体" w:hAnsi="黑体" w:cs="黑体"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750E"/>
    <w:rsid w:val="000433A0"/>
    <w:rsid w:val="000C5976"/>
    <w:rsid w:val="00124CD0"/>
    <w:rsid w:val="00140A03"/>
    <w:rsid w:val="0014750E"/>
    <w:rsid w:val="00164C9D"/>
    <w:rsid w:val="00171ECC"/>
    <w:rsid w:val="00280FEF"/>
    <w:rsid w:val="00290215"/>
    <w:rsid w:val="003E1906"/>
    <w:rsid w:val="003E5B08"/>
    <w:rsid w:val="004353AD"/>
    <w:rsid w:val="004B2714"/>
    <w:rsid w:val="00612840"/>
    <w:rsid w:val="006322C0"/>
    <w:rsid w:val="00661B57"/>
    <w:rsid w:val="00692127"/>
    <w:rsid w:val="006A1E71"/>
    <w:rsid w:val="006B1AB6"/>
    <w:rsid w:val="006C3A67"/>
    <w:rsid w:val="006C4B17"/>
    <w:rsid w:val="007913B4"/>
    <w:rsid w:val="00797DF8"/>
    <w:rsid w:val="008266C8"/>
    <w:rsid w:val="008B3A66"/>
    <w:rsid w:val="008F1247"/>
    <w:rsid w:val="008F2C9A"/>
    <w:rsid w:val="009136D1"/>
    <w:rsid w:val="009A11C9"/>
    <w:rsid w:val="00A12FDA"/>
    <w:rsid w:val="00A572D3"/>
    <w:rsid w:val="00A6117D"/>
    <w:rsid w:val="00A8486B"/>
    <w:rsid w:val="00A87770"/>
    <w:rsid w:val="00B84039"/>
    <w:rsid w:val="00BB3DFA"/>
    <w:rsid w:val="00C07A33"/>
    <w:rsid w:val="00C6563A"/>
    <w:rsid w:val="00C77E8E"/>
    <w:rsid w:val="00CD0E15"/>
    <w:rsid w:val="00D0231E"/>
    <w:rsid w:val="00D10B18"/>
    <w:rsid w:val="00E6659B"/>
    <w:rsid w:val="00E86EB8"/>
    <w:rsid w:val="00F24820"/>
    <w:rsid w:val="00F96936"/>
    <w:rsid w:val="00F9754C"/>
    <w:rsid w:val="00FB523C"/>
    <w:rsid w:val="00FE4ADB"/>
    <w:rsid w:val="00FE79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4750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14750E"/>
    <w:pPr>
      <w:spacing w:after="120"/>
    </w:pPr>
  </w:style>
  <w:style w:type="character" w:customStyle="1" w:styleId="Char">
    <w:name w:val="正文文本 Char"/>
    <w:basedOn w:val="a1"/>
    <w:link w:val="a0"/>
    <w:uiPriority w:val="99"/>
    <w:semiHidden/>
    <w:rsid w:val="0014750E"/>
    <w:rPr>
      <w:rFonts w:ascii="Times New Roman" w:eastAsia="宋体" w:hAnsi="Times New Roman" w:cs="Times New Roman"/>
      <w:szCs w:val="24"/>
    </w:rPr>
  </w:style>
  <w:style w:type="paragraph" w:styleId="a4">
    <w:name w:val="Normal (Web)"/>
    <w:basedOn w:val="a"/>
    <w:uiPriority w:val="99"/>
    <w:unhideWhenUsed/>
    <w:rsid w:val="0014750E"/>
    <w:pPr>
      <w:widowControl/>
      <w:spacing w:before="100" w:beforeAutospacing="1" w:after="100" w:afterAutospacing="1"/>
      <w:jc w:val="left"/>
    </w:pPr>
    <w:rPr>
      <w:rFonts w:ascii="宋体" w:hAnsi="宋体" w:cs="宋体"/>
      <w:kern w:val="0"/>
      <w:sz w:val="24"/>
    </w:rPr>
  </w:style>
  <w:style w:type="paragraph" w:customStyle="1" w:styleId="A5">
    <w:name w:val="正文 A"/>
    <w:uiPriority w:val="99"/>
    <w:qFormat/>
    <w:rsid w:val="0014750E"/>
    <w:pPr>
      <w:framePr w:wrap="around" w:hAnchor="text" w:y="1"/>
      <w:widowControl w:val="0"/>
      <w:jc w:val="both"/>
    </w:pPr>
    <w:rPr>
      <w:rFonts w:ascii="Arial Unicode MS" w:eastAsia="宋体" w:hAnsi="Arial Unicode MS" w:cs="Arial Unicode MS"/>
      <w:color w:val="000000"/>
      <w:szCs w:val="21"/>
    </w:rPr>
  </w:style>
  <w:style w:type="paragraph" w:styleId="a6">
    <w:name w:val="No Spacing"/>
    <w:uiPriority w:val="1"/>
    <w:qFormat/>
    <w:rsid w:val="00A8486B"/>
    <w:pPr>
      <w:widowControl w:val="0"/>
      <w:jc w:val="both"/>
    </w:pPr>
    <w:rPr>
      <w:rFonts w:ascii="Times New Roman" w:eastAsia="SimSun" w:hAnsi="Times New Roman" w:cs="Times New Roman"/>
      <w:szCs w:val="24"/>
    </w:rPr>
  </w:style>
  <w:style w:type="paragraph" w:styleId="a7">
    <w:name w:val="header"/>
    <w:basedOn w:val="a"/>
    <w:link w:val="Char0"/>
    <w:uiPriority w:val="99"/>
    <w:semiHidden/>
    <w:unhideWhenUsed/>
    <w:rsid w:val="00BB3D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uiPriority w:val="99"/>
    <w:semiHidden/>
    <w:rsid w:val="00BB3DFA"/>
    <w:rPr>
      <w:rFonts w:ascii="Times New Roman" w:eastAsia="宋体" w:hAnsi="Times New Roman" w:cs="Times New Roman"/>
      <w:sz w:val="18"/>
      <w:szCs w:val="18"/>
    </w:rPr>
  </w:style>
  <w:style w:type="paragraph" w:styleId="a8">
    <w:name w:val="footer"/>
    <w:basedOn w:val="a"/>
    <w:link w:val="Char1"/>
    <w:uiPriority w:val="99"/>
    <w:unhideWhenUsed/>
    <w:rsid w:val="00BB3DFA"/>
    <w:pPr>
      <w:tabs>
        <w:tab w:val="center" w:pos="4153"/>
        <w:tab w:val="right" w:pos="8306"/>
      </w:tabs>
      <w:snapToGrid w:val="0"/>
      <w:jc w:val="left"/>
    </w:pPr>
    <w:rPr>
      <w:sz w:val="18"/>
      <w:szCs w:val="18"/>
    </w:rPr>
  </w:style>
  <w:style w:type="character" w:customStyle="1" w:styleId="Char1">
    <w:name w:val="页脚 Char"/>
    <w:basedOn w:val="a1"/>
    <w:link w:val="a8"/>
    <w:uiPriority w:val="99"/>
    <w:rsid w:val="00BB3DFA"/>
    <w:rPr>
      <w:rFonts w:ascii="Times New Roman" w:eastAsia="宋体" w:hAnsi="Times New Roman" w:cs="Times New Roman"/>
      <w:sz w:val="18"/>
      <w:szCs w:val="18"/>
    </w:rPr>
  </w:style>
  <w:style w:type="paragraph" w:styleId="a9">
    <w:name w:val="List Paragraph"/>
    <w:basedOn w:val="a"/>
    <w:uiPriority w:val="34"/>
    <w:qFormat/>
    <w:rsid w:val="00FE4ADB"/>
    <w:pPr>
      <w:ind w:firstLineChars="200" w:firstLine="420"/>
    </w:pPr>
  </w:style>
  <w:style w:type="paragraph" w:styleId="aa">
    <w:name w:val="Balloon Text"/>
    <w:basedOn w:val="a"/>
    <w:link w:val="Char2"/>
    <w:uiPriority w:val="99"/>
    <w:semiHidden/>
    <w:unhideWhenUsed/>
    <w:rsid w:val="00C07A33"/>
    <w:rPr>
      <w:sz w:val="18"/>
      <w:szCs w:val="18"/>
    </w:rPr>
  </w:style>
  <w:style w:type="character" w:customStyle="1" w:styleId="Char2">
    <w:name w:val="批注框文本 Char"/>
    <w:basedOn w:val="a1"/>
    <w:link w:val="aa"/>
    <w:uiPriority w:val="99"/>
    <w:semiHidden/>
    <w:rsid w:val="00C07A33"/>
    <w:rPr>
      <w:rFonts w:ascii="Times New Roman" w:eastAsia="宋体" w:hAnsi="Times New Roman" w:cs="Times New Roman"/>
      <w:sz w:val="18"/>
      <w:szCs w:val="18"/>
    </w:rPr>
  </w:style>
  <w:style w:type="character" w:styleId="ab">
    <w:name w:val="Hyperlink"/>
    <w:basedOn w:val="a1"/>
    <w:uiPriority w:val="99"/>
    <w:unhideWhenUsed/>
    <w:rsid w:val="00FB52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2079676">
      <w:bodyDiv w:val="1"/>
      <w:marLeft w:val="0"/>
      <w:marRight w:val="0"/>
      <w:marTop w:val="0"/>
      <w:marBottom w:val="0"/>
      <w:divBdr>
        <w:top w:val="none" w:sz="0" w:space="0" w:color="auto"/>
        <w:left w:val="none" w:sz="0" w:space="0" w:color="auto"/>
        <w:bottom w:val="none" w:sz="0" w:space="0" w:color="auto"/>
        <w:right w:val="none" w:sz="0" w:space="0" w:color="auto"/>
      </w:divBdr>
    </w:div>
    <w:div w:id="1155604321">
      <w:bodyDiv w:val="1"/>
      <w:marLeft w:val="0"/>
      <w:marRight w:val="0"/>
      <w:marTop w:val="0"/>
      <w:marBottom w:val="0"/>
      <w:divBdr>
        <w:top w:val="none" w:sz="0" w:space="0" w:color="auto"/>
        <w:left w:val="none" w:sz="0" w:space="0" w:color="auto"/>
        <w:bottom w:val="none" w:sz="0" w:space="0" w:color="auto"/>
        <w:right w:val="none" w:sz="0" w:space="0" w:color="auto"/>
      </w:divBdr>
    </w:div>
    <w:div w:id="1513911928">
      <w:bodyDiv w:val="1"/>
      <w:marLeft w:val="0"/>
      <w:marRight w:val="0"/>
      <w:marTop w:val="0"/>
      <w:marBottom w:val="0"/>
      <w:divBdr>
        <w:top w:val="none" w:sz="0" w:space="0" w:color="auto"/>
        <w:left w:val="none" w:sz="0" w:space="0" w:color="auto"/>
        <w:bottom w:val="none" w:sz="0" w:space="0" w:color="auto"/>
        <w:right w:val="none" w:sz="0" w:space="0" w:color="auto"/>
      </w:divBdr>
    </w:div>
    <w:div w:id="18776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dscjgjgdw@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LIBUYI</cp:lastModifiedBy>
  <cp:revision>11</cp:revision>
  <cp:lastPrinted>2021-05-27T07:44:00Z</cp:lastPrinted>
  <dcterms:created xsi:type="dcterms:W3CDTF">2021-01-07T07:15:00Z</dcterms:created>
  <dcterms:modified xsi:type="dcterms:W3CDTF">2021-05-27T07:44:00Z</dcterms:modified>
</cp:coreProperties>
</file>