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112" w:rsidRPr="00A5184E" w:rsidRDefault="00B3108B" w:rsidP="00B3108B">
      <w:pPr>
        <w:jc w:val="center"/>
        <w:rPr>
          <w:rFonts w:ascii="方正小标宋简体" w:eastAsia="方正小标宋简体"/>
          <w:sz w:val="44"/>
          <w:szCs w:val="44"/>
        </w:rPr>
      </w:pPr>
      <w:r w:rsidRPr="00A5184E">
        <w:rPr>
          <w:rFonts w:ascii="方正小标宋简体" w:eastAsia="方正小标宋简体" w:hint="eastAsia"/>
          <w:sz w:val="44"/>
          <w:szCs w:val="44"/>
        </w:rPr>
        <w:t>中共振兴区妇联党组关于区委巡察整改落实进展情况的通报</w:t>
      </w:r>
    </w:p>
    <w:p w:rsidR="00B3108B" w:rsidRDefault="00B3108B" w:rsidP="00B3108B">
      <w:pPr>
        <w:jc w:val="left"/>
        <w:rPr>
          <w:rFonts w:ascii="仿宋_GB2312" w:eastAsia="仿宋_GB2312"/>
          <w:sz w:val="32"/>
          <w:szCs w:val="32"/>
        </w:rPr>
      </w:pPr>
      <w:r>
        <w:rPr>
          <w:rFonts w:ascii="仿宋_GB2312" w:eastAsia="仿宋_GB2312" w:hint="eastAsia"/>
          <w:sz w:val="32"/>
          <w:szCs w:val="32"/>
        </w:rPr>
        <w:t xml:space="preserve">    </w:t>
      </w:r>
    </w:p>
    <w:p w:rsidR="00B3108B" w:rsidRPr="00897B98" w:rsidRDefault="00B3108B" w:rsidP="00B3108B">
      <w:pPr>
        <w:ind w:firstLine="645"/>
        <w:jc w:val="left"/>
        <w:rPr>
          <w:rFonts w:ascii="仿宋_GB2312" w:eastAsia="仿宋_GB2312" w:hAnsi="Times New Roman" w:cs="Times New Roman"/>
          <w:bCs/>
          <w:spacing w:val="-6"/>
          <w:sz w:val="32"/>
          <w:szCs w:val="32"/>
        </w:rPr>
      </w:pPr>
      <w:r w:rsidRPr="00897B98">
        <w:rPr>
          <w:rFonts w:ascii="仿宋_GB2312" w:eastAsia="仿宋_GB2312" w:hAnsi="Times New Roman" w:cs="Times New Roman" w:hint="eastAsia"/>
          <w:bCs/>
          <w:spacing w:val="-6"/>
          <w:sz w:val="32"/>
          <w:szCs w:val="32"/>
        </w:rPr>
        <w:t>根据区委和区委巡察工作领导小组统一部署，</w:t>
      </w:r>
      <w:bookmarkStart w:id="0" w:name="OLE_LINK2"/>
      <w:bookmarkStart w:id="1" w:name="OLE_LINK1"/>
      <w:r w:rsidRPr="00897B98">
        <w:rPr>
          <w:rFonts w:ascii="Times New Roman" w:eastAsia="仿宋_GB2312" w:hAnsi="Times New Roman" w:cs="Times New Roman"/>
          <w:bCs/>
          <w:spacing w:val="-6"/>
          <w:sz w:val="32"/>
          <w:szCs w:val="32"/>
        </w:rPr>
        <w:t>2024</w:t>
      </w:r>
      <w:r w:rsidRPr="00897B98">
        <w:rPr>
          <w:rFonts w:ascii="仿宋_GB2312" w:eastAsia="仿宋_GB2312" w:hAnsi="Times New Roman" w:cs="Times New Roman" w:hint="eastAsia"/>
          <w:bCs/>
          <w:spacing w:val="-6"/>
          <w:sz w:val="32"/>
          <w:szCs w:val="32"/>
        </w:rPr>
        <w:t>年</w:t>
      </w:r>
      <w:r w:rsidRPr="00897B98">
        <w:rPr>
          <w:rFonts w:ascii="Times New Roman" w:eastAsia="仿宋_GB2312" w:hAnsi="Times New Roman" w:cs="Times New Roman"/>
          <w:bCs/>
          <w:spacing w:val="-6"/>
          <w:sz w:val="32"/>
          <w:szCs w:val="32"/>
        </w:rPr>
        <w:t>4</w:t>
      </w:r>
      <w:r w:rsidRPr="00897B98">
        <w:rPr>
          <w:rFonts w:ascii="仿宋_GB2312" w:eastAsia="仿宋_GB2312" w:hAnsi="Times New Roman" w:cs="Times New Roman" w:hint="eastAsia"/>
          <w:bCs/>
          <w:spacing w:val="-6"/>
          <w:sz w:val="32"/>
          <w:szCs w:val="32"/>
        </w:rPr>
        <w:t>月</w:t>
      </w:r>
      <w:r w:rsidRPr="00897B98">
        <w:rPr>
          <w:rFonts w:ascii="Times New Roman" w:eastAsia="仿宋_GB2312" w:hAnsi="Times New Roman" w:cs="Times New Roman"/>
          <w:bCs/>
          <w:spacing w:val="-6"/>
          <w:sz w:val="32"/>
          <w:szCs w:val="32"/>
        </w:rPr>
        <w:t>10</w:t>
      </w:r>
      <w:r w:rsidRPr="00897B98">
        <w:rPr>
          <w:rFonts w:ascii="仿宋_GB2312" w:eastAsia="仿宋_GB2312" w:hAnsi="Times New Roman" w:cs="Times New Roman" w:hint="eastAsia"/>
          <w:bCs/>
          <w:spacing w:val="-6"/>
          <w:sz w:val="32"/>
          <w:szCs w:val="32"/>
        </w:rPr>
        <w:t>日至</w:t>
      </w:r>
      <w:r w:rsidRPr="00897B98">
        <w:rPr>
          <w:rFonts w:ascii="Times New Roman" w:eastAsia="仿宋_GB2312" w:hAnsi="Times New Roman" w:cs="Times New Roman"/>
          <w:bCs/>
          <w:spacing w:val="-6"/>
          <w:sz w:val="32"/>
          <w:szCs w:val="32"/>
        </w:rPr>
        <w:t>7</w:t>
      </w:r>
      <w:r w:rsidRPr="00897B98">
        <w:rPr>
          <w:rFonts w:ascii="仿宋_GB2312" w:eastAsia="仿宋_GB2312" w:hAnsi="Times New Roman" w:cs="Times New Roman" w:hint="eastAsia"/>
          <w:bCs/>
          <w:spacing w:val="-6"/>
          <w:sz w:val="32"/>
          <w:szCs w:val="32"/>
        </w:rPr>
        <w:t>月</w:t>
      </w:r>
      <w:r w:rsidRPr="00897B98">
        <w:rPr>
          <w:rFonts w:ascii="Times New Roman" w:eastAsia="仿宋_GB2312" w:hAnsi="Times New Roman" w:cs="Times New Roman"/>
          <w:bCs/>
          <w:spacing w:val="-6"/>
          <w:sz w:val="32"/>
          <w:szCs w:val="32"/>
        </w:rPr>
        <w:t>10</w:t>
      </w:r>
      <w:r w:rsidRPr="00897B98">
        <w:rPr>
          <w:rFonts w:ascii="仿宋_GB2312" w:eastAsia="仿宋_GB2312" w:hAnsi="Times New Roman" w:cs="Times New Roman" w:hint="eastAsia"/>
          <w:bCs/>
          <w:spacing w:val="-6"/>
          <w:sz w:val="32"/>
          <w:szCs w:val="32"/>
        </w:rPr>
        <w:t>日，区委第一巡察组对区妇联党组进行了常规巡察。</w:t>
      </w:r>
      <w:r w:rsidRPr="00897B98">
        <w:rPr>
          <w:rFonts w:ascii="Times New Roman" w:eastAsia="仿宋_GB2312" w:hAnsi="Times New Roman" w:cs="Times New Roman"/>
          <w:bCs/>
          <w:spacing w:val="-6"/>
          <w:sz w:val="32"/>
          <w:szCs w:val="32"/>
        </w:rPr>
        <w:t>9</w:t>
      </w:r>
      <w:r w:rsidRPr="00897B98">
        <w:rPr>
          <w:rFonts w:ascii="Times New Roman" w:eastAsia="仿宋_GB2312" w:hAnsi="Times New Roman" w:cs="Times New Roman" w:hint="eastAsia"/>
          <w:bCs/>
          <w:spacing w:val="-6"/>
          <w:sz w:val="32"/>
          <w:szCs w:val="32"/>
        </w:rPr>
        <w:t>月</w:t>
      </w:r>
      <w:r w:rsidRPr="00897B98">
        <w:rPr>
          <w:rFonts w:ascii="Times New Roman" w:eastAsia="仿宋_GB2312" w:hAnsi="Times New Roman" w:cs="Times New Roman"/>
          <w:bCs/>
          <w:spacing w:val="-6"/>
          <w:sz w:val="32"/>
          <w:szCs w:val="32"/>
        </w:rPr>
        <w:t>18</w:t>
      </w:r>
      <w:r w:rsidRPr="00897B98">
        <w:rPr>
          <w:rFonts w:ascii="Times New Roman" w:eastAsia="仿宋_GB2312" w:hAnsi="Times New Roman" w:cs="Times New Roman" w:hint="eastAsia"/>
          <w:bCs/>
          <w:spacing w:val="-6"/>
          <w:sz w:val="32"/>
          <w:szCs w:val="32"/>
        </w:rPr>
        <w:t>日</w:t>
      </w:r>
      <w:r w:rsidRPr="00897B98">
        <w:rPr>
          <w:rFonts w:ascii="仿宋_GB2312" w:eastAsia="仿宋_GB2312" w:hAnsi="Times New Roman" w:cs="Times New Roman" w:hint="eastAsia"/>
          <w:bCs/>
          <w:spacing w:val="-6"/>
          <w:sz w:val="32"/>
          <w:szCs w:val="32"/>
        </w:rPr>
        <w:t>，</w:t>
      </w:r>
      <w:bookmarkEnd w:id="0"/>
      <w:bookmarkEnd w:id="1"/>
      <w:r w:rsidRPr="00897B98">
        <w:rPr>
          <w:rFonts w:ascii="仿宋_GB2312" w:eastAsia="仿宋_GB2312" w:hAnsi="Times New Roman" w:cs="Times New Roman" w:hint="eastAsia"/>
          <w:bCs/>
          <w:spacing w:val="-6"/>
          <w:sz w:val="32"/>
          <w:szCs w:val="32"/>
        </w:rPr>
        <w:t>区委巡察组向区妇联党组反馈了巡察意见。按照《中国共产党巡视工作条例》有关要求，现将巡察整改情况予以公布。</w:t>
      </w:r>
    </w:p>
    <w:p w:rsidR="00B3108B" w:rsidRPr="00897B98" w:rsidRDefault="00B3108B" w:rsidP="00B3108B">
      <w:pPr>
        <w:ind w:firstLine="645"/>
        <w:jc w:val="left"/>
        <w:rPr>
          <w:rFonts w:ascii="黑体" w:eastAsia="黑体" w:hAnsi="黑体" w:cs="Times New Roman"/>
          <w:bCs/>
          <w:spacing w:val="-6"/>
          <w:sz w:val="32"/>
          <w:szCs w:val="32"/>
        </w:rPr>
      </w:pPr>
      <w:r w:rsidRPr="00897B98">
        <w:rPr>
          <w:rFonts w:ascii="黑体" w:eastAsia="黑体" w:hAnsi="黑体" w:cs="Times New Roman" w:hint="eastAsia"/>
          <w:bCs/>
          <w:spacing w:val="-6"/>
          <w:sz w:val="32"/>
          <w:szCs w:val="32"/>
        </w:rPr>
        <w:t>一、领导班子履行主体责任情况</w:t>
      </w:r>
    </w:p>
    <w:p w:rsidR="00B3108B" w:rsidRPr="00897B98" w:rsidRDefault="00B3108B" w:rsidP="00B3108B">
      <w:pPr>
        <w:ind w:firstLine="645"/>
        <w:jc w:val="left"/>
        <w:rPr>
          <w:rFonts w:ascii="仿宋_GB2312" w:eastAsia="仿宋_GB2312"/>
          <w:sz w:val="32"/>
          <w:szCs w:val="32"/>
        </w:rPr>
      </w:pPr>
      <w:r w:rsidRPr="00897B98">
        <w:rPr>
          <w:rFonts w:ascii="仿宋_GB2312" w:eastAsia="仿宋_GB2312" w:hint="eastAsia"/>
          <w:sz w:val="32"/>
          <w:szCs w:val="32"/>
        </w:rPr>
        <w:t>振兴区妇联党组坚决贯彻落实党中央决策部署和习近平总书记关于巡视工作的重要论述，认真对照巡察反馈意见，高标准高质量推进巡察整改。</w:t>
      </w:r>
    </w:p>
    <w:p w:rsidR="00B3108B" w:rsidRPr="00897B98" w:rsidRDefault="00B3108B" w:rsidP="00B3108B">
      <w:pPr>
        <w:pStyle w:val="text-tag"/>
        <w:shd w:val="clear" w:color="auto" w:fill="FFFFFF"/>
        <w:spacing w:before="0" w:beforeAutospacing="0" w:after="0" w:afterAutospacing="0" w:line="600" w:lineRule="atLeast"/>
        <w:ind w:firstLine="480"/>
        <w:rPr>
          <w:rFonts w:ascii="仿宋_GB2312" w:eastAsia="仿宋_GB2312" w:hAnsiTheme="minorHAnsi" w:cstheme="minorBidi"/>
          <w:kern w:val="2"/>
          <w:sz w:val="32"/>
          <w:szCs w:val="32"/>
        </w:rPr>
      </w:pPr>
      <w:r w:rsidRPr="00897B98">
        <w:rPr>
          <w:rFonts w:ascii="楷体_GB2312" w:eastAsia="楷体_GB2312" w:hAnsiTheme="minorHAnsi" w:cstheme="minorBidi" w:hint="eastAsia"/>
          <w:kern w:val="2"/>
          <w:sz w:val="32"/>
          <w:szCs w:val="32"/>
        </w:rPr>
        <w:t>（一）提高思想认识，增强责任意识。</w:t>
      </w:r>
      <w:r w:rsidRPr="00897B98">
        <w:rPr>
          <w:rFonts w:ascii="仿宋_GB2312" w:eastAsia="仿宋_GB2312" w:hAnsiTheme="minorHAnsi" w:cstheme="minorBidi"/>
          <w:kern w:val="2"/>
          <w:sz w:val="32"/>
          <w:szCs w:val="32"/>
        </w:rPr>
        <w:t>把加强思想政治建设放在首位，深刻领会整改工作对于推动工作发展、提升工作质量的重要意义，将整改作为当前一项重大政治任务，以积极主动的态度对待问题，不回避、不推诿，确保整改工作落到实处。</w:t>
      </w:r>
    </w:p>
    <w:p w:rsidR="007B022F" w:rsidRPr="00897B98" w:rsidRDefault="00B3108B" w:rsidP="007B022F">
      <w:pPr>
        <w:pStyle w:val="text-tag"/>
        <w:shd w:val="clear" w:color="auto" w:fill="FFFFFF"/>
        <w:spacing w:before="0" w:beforeAutospacing="0" w:after="0" w:afterAutospacing="0" w:line="600" w:lineRule="atLeast"/>
        <w:ind w:firstLine="480"/>
        <w:rPr>
          <w:rFonts w:ascii="仿宋_GB2312" w:eastAsia="仿宋_GB2312" w:hAnsiTheme="minorHAnsi" w:cstheme="minorBidi"/>
          <w:kern w:val="2"/>
          <w:sz w:val="32"/>
          <w:szCs w:val="32"/>
        </w:rPr>
      </w:pPr>
      <w:r w:rsidRPr="00897B98">
        <w:rPr>
          <w:rFonts w:ascii="楷体_GB2312" w:eastAsia="楷体_GB2312" w:hAnsiTheme="minorHAnsi" w:cstheme="minorBidi" w:hint="eastAsia"/>
          <w:kern w:val="2"/>
          <w:sz w:val="32"/>
          <w:szCs w:val="32"/>
        </w:rPr>
        <w:t>（二）加强组织领导，夯实工作责任。</w:t>
      </w:r>
      <w:r w:rsidRPr="00897B98">
        <w:rPr>
          <w:rFonts w:ascii="仿宋_GB2312" w:eastAsia="仿宋_GB2312" w:hAnsiTheme="minorHAnsi" w:cstheme="minorBidi"/>
          <w:kern w:val="2"/>
          <w:sz w:val="32"/>
          <w:szCs w:val="32"/>
        </w:rPr>
        <w:t>高度重视整改工作，专题研究并对巡察整改工作进行全面安排部署。同时，成立以主要领导为组长的巡察整改工作领导小组，压实整改责任，确保每项整改任务都有专人负责，落实到位。</w:t>
      </w:r>
    </w:p>
    <w:p w:rsidR="00B3108B" w:rsidRPr="00897B98" w:rsidRDefault="00B3108B" w:rsidP="007B022F">
      <w:pPr>
        <w:pStyle w:val="text-tag"/>
        <w:shd w:val="clear" w:color="auto" w:fill="FFFFFF"/>
        <w:spacing w:before="0" w:beforeAutospacing="0" w:after="0" w:afterAutospacing="0" w:line="600" w:lineRule="atLeast"/>
        <w:ind w:firstLine="480"/>
        <w:rPr>
          <w:rFonts w:ascii="仿宋_GB2312" w:eastAsia="仿宋_GB2312" w:hAnsiTheme="minorHAnsi" w:cstheme="minorBidi"/>
          <w:kern w:val="2"/>
          <w:sz w:val="32"/>
          <w:szCs w:val="32"/>
        </w:rPr>
      </w:pPr>
      <w:r w:rsidRPr="00897B98">
        <w:rPr>
          <w:rFonts w:ascii="楷体_GB2312" w:eastAsia="楷体_GB2312" w:hAnsiTheme="minorHAnsi" w:cstheme="minorBidi"/>
          <w:kern w:val="2"/>
          <w:sz w:val="32"/>
          <w:szCs w:val="32"/>
        </w:rPr>
        <w:lastRenderedPageBreak/>
        <w:t>（三）坚持上下联动，推进整改落实。</w:t>
      </w:r>
      <w:r w:rsidRPr="00897B98">
        <w:rPr>
          <w:rFonts w:ascii="仿宋_GB2312" w:eastAsia="仿宋_GB2312" w:hAnsiTheme="minorHAnsi" w:cstheme="minorBidi"/>
          <w:kern w:val="2"/>
          <w:sz w:val="32"/>
          <w:szCs w:val="32"/>
        </w:rPr>
        <w:t>对巡察组提出的</w:t>
      </w:r>
      <w:r w:rsidR="003D71C7" w:rsidRPr="00897B98">
        <w:rPr>
          <w:rFonts w:ascii="仿宋_GB2312" w:eastAsia="仿宋_GB2312" w:hAnsiTheme="minorHAnsi" w:cstheme="minorBidi" w:hint="eastAsia"/>
          <w:kern w:val="2"/>
          <w:sz w:val="32"/>
          <w:szCs w:val="32"/>
        </w:rPr>
        <w:t>16</w:t>
      </w:r>
      <w:r w:rsidRPr="00897B98">
        <w:rPr>
          <w:rFonts w:ascii="仿宋_GB2312" w:eastAsia="仿宋_GB2312" w:hAnsiTheme="minorHAnsi" w:cstheme="minorBidi"/>
          <w:kern w:val="2"/>
          <w:sz w:val="32"/>
          <w:szCs w:val="32"/>
        </w:rPr>
        <w:t>个问题</w:t>
      </w:r>
      <w:r w:rsidR="007B022F" w:rsidRPr="00897B98">
        <w:rPr>
          <w:rFonts w:ascii="仿宋_GB2312" w:eastAsia="仿宋_GB2312" w:hAnsiTheme="minorHAnsi" w:cstheme="minorBidi" w:hint="eastAsia"/>
          <w:kern w:val="2"/>
          <w:sz w:val="32"/>
          <w:szCs w:val="32"/>
        </w:rPr>
        <w:t>，逐一研究分析，制定整改方案，提出整改措施44条。</w:t>
      </w:r>
      <w:r w:rsidR="007B022F" w:rsidRPr="00897B98">
        <w:rPr>
          <w:rFonts w:ascii="仿宋_GB2312" w:eastAsia="仿宋_GB2312" w:hAnsiTheme="minorHAnsi" w:cstheme="minorBidi"/>
          <w:kern w:val="2"/>
          <w:sz w:val="32"/>
          <w:szCs w:val="32"/>
        </w:rPr>
        <w:t>通过多次走访、与相关部门对接、召开专门会议等形式，进行整体联动集中攻坚，着力抓好制度建设，构建长效机制，</w:t>
      </w:r>
      <w:r w:rsidR="007B022F" w:rsidRPr="00897B98">
        <w:rPr>
          <w:rFonts w:ascii="仿宋_GB2312" w:eastAsia="仿宋_GB2312" w:hAnsiTheme="minorHAnsi" w:cstheme="minorBidi" w:hint="eastAsia"/>
          <w:kern w:val="2"/>
          <w:sz w:val="32"/>
          <w:szCs w:val="32"/>
        </w:rPr>
        <w:t>将巡察整改与主题教育、党纪学习教育、整治形式主义为基层减负、妇联重点业务工作贯通起来一体推进，推动问题真改、实改、改到位</w:t>
      </w:r>
      <w:r w:rsidRPr="00897B98">
        <w:rPr>
          <w:rFonts w:ascii="仿宋_GB2312" w:eastAsia="仿宋_GB2312" w:hAnsiTheme="minorHAnsi" w:cstheme="minorBidi"/>
          <w:kern w:val="2"/>
          <w:sz w:val="32"/>
          <w:szCs w:val="32"/>
        </w:rPr>
        <w:t>，推动妇联工作高质量发展。</w:t>
      </w:r>
    </w:p>
    <w:p w:rsidR="00B3108B" w:rsidRPr="00897B98" w:rsidRDefault="00666452" w:rsidP="00B3108B">
      <w:pPr>
        <w:ind w:firstLine="645"/>
        <w:jc w:val="left"/>
        <w:rPr>
          <w:rFonts w:ascii="黑体" w:eastAsia="黑体" w:hAnsi="黑体"/>
          <w:sz w:val="32"/>
          <w:szCs w:val="32"/>
        </w:rPr>
      </w:pPr>
      <w:r w:rsidRPr="00897B98">
        <w:rPr>
          <w:rFonts w:ascii="黑体" w:eastAsia="黑体" w:hAnsi="黑体" w:hint="eastAsia"/>
          <w:sz w:val="32"/>
          <w:szCs w:val="32"/>
        </w:rPr>
        <w:t>二、巡察整改落实情况</w:t>
      </w:r>
    </w:p>
    <w:p w:rsidR="00D75140" w:rsidRPr="00897B98" w:rsidRDefault="00835EFC" w:rsidP="00D75140">
      <w:pPr>
        <w:overflowPunct w:val="0"/>
        <w:spacing w:line="600" w:lineRule="exact"/>
        <w:ind w:firstLineChars="200" w:firstLine="643"/>
        <w:jc w:val="left"/>
        <w:rPr>
          <w:rFonts w:ascii="楷体_GB2312" w:eastAsia="楷体_GB2312" w:hAnsi="楷体_GB2312" w:cs="楷体_GB2312"/>
          <w:b/>
          <w:sz w:val="32"/>
          <w:szCs w:val="32"/>
        </w:rPr>
      </w:pPr>
      <w:r w:rsidRPr="00897B98">
        <w:rPr>
          <w:rStyle w:val="a7"/>
          <w:rFonts w:ascii="楷体_GB2312" w:eastAsia="楷体_GB2312" w:hAnsi="Times New Roman" w:cs="Times New Roman" w:hint="eastAsia"/>
          <w:color w:val="333333"/>
          <w:sz w:val="32"/>
          <w:szCs w:val="32"/>
          <w:shd w:val="clear" w:color="auto" w:fill="FFFFFF"/>
        </w:rPr>
        <w:t>1</w:t>
      </w:r>
      <w:r w:rsidR="00C545A2" w:rsidRPr="00897B98">
        <w:rPr>
          <w:rStyle w:val="a7"/>
          <w:rFonts w:ascii="楷体_GB2312" w:eastAsia="楷体_GB2312" w:hAnsi="Times New Roman" w:cs="Times New Roman" w:hint="eastAsia"/>
          <w:color w:val="333333"/>
          <w:sz w:val="32"/>
          <w:szCs w:val="32"/>
          <w:shd w:val="clear" w:color="auto" w:fill="FFFFFF"/>
        </w:rPr>
        <w:t>.</w:t>
      </w:r>
      <w:r w:rsidR="00C545A2" w:rsidRPr="00897B98">
        <w:rPr>
          <w:rFonts w:ascii="楷体_GB2312" w:eastAsia="楷体_GB2312" w:hAnsi="楷体_GB2312" w:cs="楷体_GB2312" w:hint="eastAsia"/>
          <w:b/>
          <w:sz w:val="32"/>
          <w:szCs w:val="32"/>
        </w:rPr>
        <w:t>深入学习习近平总书记重要讲话精神，强化新时代妇女思想政治引领</w:t>
      </w:r>
    </w:p>
    <w:p w:rsidR="00C545A2" w:rsidRPr="00897B98" w:rsidRDefault="00D75140" w:rsidP="00835EFC">
      <w:pPr>
        <w:spacing w:line="579" w:lineRule="exact"/>
        <w:ind w:firstLineChars="200" w:firstLine="640"/>
        <w:rPr>
          <w:rFonts w:ascii="仿宋_GB2312" w:eastAsia="仿宋_GB2312" w:hAnsi="仿宋_GB2312" w:cs="仿宋_GB2312"/>
          <w:sz w:val="32"/>
          <w:szCs w:val="32"/>
        </w:rPr>
      </w:pPr>
      <w:r w:rsidRPr="00897B98">
        <w:rPr>
          <w:rFonts w:ascii="Times New Roman" w:eastAsia="仿宋_GB2312" w:hAnsi="Times New Roman" w:cs="Times New Roman" w:hint="eastAsia"/>
          <w:sz w:val="32"/>
          <w:szCs w:val="32"/>
        </w:rPr>
        <w:t>一是</w:t>
      </w:r>
      <w:bookmarkStart w:id="2" w:name="OLE_LINK11"/>
      <w:r w:rsidRPr="00897B98">
        <w:rPr>
          <w:rFonts w:ascii="仿宋_GB2312" w:eastAsia="仿宋_GB2312" w:hAnsi="仿宋_GB2312" w:cs="仿宋_GB2312" w:hint="eastAsia"/>
          <w:sz w:val="32"/>
          <w:szCs w:val="32"/>
        </w:rPr>
        <w:t>区妇联党组理论学习中心组专题学习了《关于巩固拓展学习贯彻习近平新时代中国特色社会主义思想主题教育成果的意见》中提出的关于建立健全“第一议题”制度的内容，进一步提升了党组班子成员对“第一议题”制度的认识，为贯彻落实打下了思想基础。党组书记切实履行“第一责任人”职责，严格落</w:t>
      </w:r>
      <w:r w:rsidRPr="00897B98">
        <w:rPr>
          <w:rFonts w:ascii="仿宋_GB2312" w:eastAsia="仿宋_GB2312" w:hint="eastAsia"/>
          <w:sz w:val="32"/>
          <w:szCs w:val="32"/>
        </w:rPr>
        <w:t>实“第一议题”制度，</w:t>
      </w:r>
      <w:r w:rsidRPr="00897B98">
        <w:rPr>
          <w:rFonts w:ascii="仿宋_GB2312" w:eastAsia="仿宋_GB2312" w:hAnsi="仿宋_GB2312" w:cs="仿宋_GB2312" w:hint="eastAsia"/>
          <w:sz w:val="32"/>
          <w:szCs w:val="32"/>
        </w:rPr>
        <w:t>结合党组议题</w:t>
      </w:r>
      <w:r w:rsidRPr="00897B98">
        <w:rPr>
          <w:rFonts w:ascii="Times New Roman" w:eastAsia="仿宋_GB2312" w:hAnsi="Times New Roman" w:cs="Times New Roman" w:hint="eastAsia"/>
          <w:sz w:val="32"/>
          <w:szCs w:val="32"/>
        </w:rPr>
        <w:t>学习</w:t>
      </w:r>
      <w:r w:rsidRPr="00897B98">
        <w:rPr>
          <w:rFonts w:ascii="仿宋_GB2312" w:eastAsia="仿宋_GB2312" w:hAnsi="仿宋_GB2312" w:cs="仿宋_GB2312" w:hint="eastAsia"/>
          <w:sz w:val="32"/>
          <w:szCs w:val="32"/>
        </w:rPr>
        <w:t>习近平总书记系列重要讲话精神，做到学深学透，并在集体决策时加以运用。</w:t>
      </w:r>
      <w:bookmarkEnd w:id="2"/>
    </w:p>
    <w:p w:rsidR="00C545A2" w:rsidRPr="00897B98" w:rsidRDefault="00D75140" w:rsidP="00C545A2">
      <w:pPr>
        <w:spacing w:line="579" w:lineRule="exact"/>
        <w:ind w:firstLineChars="200" w:firstLine="616"/>
        <w:rPr>
          <w:rFonts w:ascii="仿宋_GB2312" w:eastAsia="仿宋_GB2312" w:hAnsi="仿宋_GB2312" w:cs="仿宋_GB2312"/>
          <w:sz w:val="32"/>
          <w:szCs w:val="32"/>
        </w:rPr>
      </w:pPr>
      <w:r w:rsidRPr="00897B98">
        <w:rPr>
          <w:rFonts w:ascii="仿宋_GB2312" w:eastAsia="仿宋_GB2312" w:hAnsi="Times New Roman" w:cs="Times New Roman" w:hint="eastAsia"/>
          <w:bCs/>
          <w:spacing w:val="-6"/>
          <w:sz w:val="32"/>
          <w:szCs w:val="32"/>
        </w:rPr>
        <w:t>二是</w:t>
      </w:r>
      <w:bookmarkStart w:id="3" w:name="OLE_LINK31"/>
      <w:bookmarkStart w:id="4" w:name="OLE_LINK30"/>
      <w:r w:rsidRPr="00897B98">
        <w:rPr>
          <w:rFonts w:ascii="仿宋_GB2312" w:eastAsia="仿宋_GB2312" w:hAnsi="仿宋_GB2312" w:cs="仿宋_GB2312" w:hint="eastAsia"/>
          <w:sz w:val="32"/>
          <w:szCs w:val="32"/>
        </w:rPr>
        <w:t>召开区妇联党组扩大会议，邀请区妇联第十三届常委参与，专题分析研究全区妇女思想政治状况，为区妇联下一步更好地服务妇女群体提供了思路和建议，区妇联将持续引领妇女听党话、跟党走，坚持不懈用习近平新时代中国特</w:t>
      </w:r>
      <w:r w:rsidRPr="00897B98">
        <w:rPr>
          <w:rFonts w:ascii="仿宋_GB2312" w:eastAsia="仿宋_GB2312" w:hAnsi="仿宋_GB2312" w:cs="仿宋_GB2312" w:hint="eastAsia"/>
          <w:sz w:val="32"/>
          <w:szCs w:val="32"/>
        </w:rPr>
        <w:lastRenderedPageBreak/>
        <w:t>色社会主义思想凝心铸魂。</w:t>
      </w:r>
      <w:bookmarkEnd w:id="3"/>
    </w:p>
    <w:p w:rsidR="00D9074C" w:rsidRPr="00897B98" w:rsidRDefault="00835EFC" w:rsidP="00C545A2">
      <w:pPr>
        <w:spacing w:line="579" w:lineRule="exact"/>
        <w:ind w:firstLineChars="200" w:firstLine="640"/>
        <w:rPr>
          <w:rFonts w:ascii="仿宋_GB2312" w:eastAsia="仿宋_GB2312" w:hAnsi="仿宋_GB2312" w:cs="仿宋_GB2312"/>
          <w:sz w:val="32"/>
          <w:szCs w:val="32"/>
        </w:rPr>
      </w:pPr>
      <w:r w:rsidRPr="00897B98">
        <w:rPr>
          <w:rFonts w:ascii="仿宋_GB2312" w:eastAsia="仿宋_GB2312" w:hAnsi="仿宋_GB2312" w:cs="仿宋_GB2312" w:hint="eastAsia"/>
          <w:sz w:val="32"/>
          <w:szCs w:val="32"/>
        </w:rPr>
        <w:t>三</w:t>
      </w:r>
      <w:r w:rsidR="00D75140" w:rsidRPr="00897B98">
        <w:rPr>
          <w:rFonts w:ascii="仿宋_GB2312" w:eastAsia="仿宋_GB2312" w:hAnsi="仿宋_GB2312" w:cs="仿宋_GB2312" w:hint="eastAsia"/>
          <w:sz w:val="32"/>
          <w:szCs w:val="32"/>
        </w:rPr>
        <w:t>是坚持把加强妇女思想引领作为首要政治任务，</w:t>
      </w:r>
      <w:bookmarkStart w:id="5" w:name="OLE_LINK32"/>
      <w:bookmarkStart w:id="6" w:name="OLE_LINK33"/>
      <w:r w:rsidR="00D75140" w:rsidRPr="00897B98">
        <w:rPr>
          <w:rFonts w:ascii="仿宋_GB2312" w:eastAsia="仿宋_GB2312" w:hAnsi="仿宋_GB2312" w:cs="仿宋_GB2312" w:hint="eastAsia"/>
          <w:sz w:val="32"/>
          <w:szCs w:val="32"/>
        </w:rPr>
        <w:t>打造“大辽姐姐宣讲”妇女宣传宣讲品牌，围绕党的二十大和二十届二中、三中全会精神、中国妇女十三大和辽宁省妇女十二大精神等，组织引导全区各级妇联分众化组建巾帼理论宣传队伍，深层次开展能共情、有共鸣的宣讲活动</w:t>
      </w:r>
      <w:r w:rsidR="00D75140" w:rsidRPr="00897B98">
        <w:rPr>
          <w:rFonts w:ascii="Times New Roman" w:eastAsia="仿宋_GB2312" w:hAnsi="Times New Roman" w:cs="仿宋_GB2312" w:hint="eastAsia"/>
          <w:sz w:val="32"/>
          <w:szCs w:val="32"/>
        </w:rPr>
        <w:t>10</w:t>
      </w:r>
      <w:r w:rsidR="00D75140" w:rsidRPr="00897B98">
        <w:rPr>
          <w:rFonts w:ascii="仿宋_GB2312" w:eastAsia="仿宋_GB2312" w:hAnsi="仿宋_GB2312" w:cs="仿宋_GB2312" w:hint="eastAsia"/>
          <w:sz w:val="32"/>
          <w:szCs w:val="32"/>
        </w:rPr>
        <w:t>余场次，团结引领广大妇女群众始终沿着正确方向笃定前行。线上开设专栏原汁原味带领妇女群众学习《习近平关于妇女儿童和妇联工作论述摘编》原文原著</w:t>
      </w:r>
      <w:r w:rsidR="00D75140" w:rsidRPr="00897B98">
        <w:rPr>
          <w:rFonts w:ascii="Times New Roman" w:eastAsia="仿宋_GB2312" w:hAnsi="Times New Roman" w:cs="仿宋_GB2312" w:hint="eastAsia"/>
          <w:sz w:val="32"/>
          <w:szCs w:val="32"/>
        </w:rPr>
        <w:t>25</w:t>
      </w:r>
      <w:r w:rsidR="00D75140" w:rsidRPr="00897B98">
        <w:rPr>
          <w:rFonts w:ascii="仿宋_GB2312" w:eastAsia="仿宋_GB2312" w:hAnsi="仿宋_GB2312" w:cs="仿宋_GB2312" w:hint="eastAsia"/>
          <w:sz w:val="32"/>
          <w:szCs w:val="32"/>
        </w:rPr>
        <w:t>次，开展大辽姐姐带你学专题学习党的二十届三中全会《决定》</w:t>
      </w:r>
      <w:r w:rsidR="00D75140" w:rsidRPr="00897B98">
        <w:rPr>
          <w:rFonts w:ascii="Times New Roman" w:eastAsia="仿宋_GB2312" w:hAnsi="Times New Roman" w:cs="仿宋_GB2312" w:hint="eastAsia"/>
          <w:sz w:val="32"/>
          <w:szCs w:val="32"/>
        </w:rPr>
        <w:t>12</w:t>
      </w:r>
      <w:r w:rsidR="00D75140" w:rsidRPr="00897B98">
        <w:rPr>
          <w:rFonts w:ascii="仿宋_GB2312" w:eastAsia="仿宋_GB2312" w:hAnsi="仿宋_GB2312" w:cs="仿宋_GB2312" w:hint="eastAsia"/>
          <w:sz w:val="32"/>
          <w:szCs w:val="32"/>
        </w:rPr>
        <w:t>次，充分发挥“巾帼秀振兴”微信平台作用，面向广大妇女儿童开展形势政策宣传教育，把妇女的思想政治工作做深、做细、做透。</w:t>
      </w:r>
      <w:bookmarkEnd w:id="4"/>
      <w:bookmarkEnd w:id="5"/>
      <w:bookmarkEnd w:id="6"/>
    </w:p>
    <w:p w:rsidR="00D75140" w:rsidRPr="00897B98" w:rsidRDefault="00835EFC" w:rsidP="00C545A2">
      <w:pPr>
        <w:spacing w:line="579" w:lineRule="exact"/>
        <w:ind w:firstLineChars="200" w:firstLine="640"/>
        <w:rPr>
          <w:rFonts w:ascii="仿宋_GB2312" w:eastAsia="仿宋_GB2312" w:hAnsi="仿宋_GB2312" w:cs="仿宋_GB2312"/>
          <w:sz w:val="32"/>
          <w:szCs w:val="32"/>
        </w:rPr>
      </w:pPr>
      <w:r w:rsidRPr="00897B98">
        <w:rPr>
          <w:rFonts w:ascii="仿宋_GB2312" w:eastAsia="仿宋_GB2312" w:hAnsi="仿宋_GB2312" w:cs="仿宋_GB2312" w:hint="eastAsia"/>
          <w:sz w:val="32"/>
          <w:szCs w:val="32"/>
        </w:rPr>
        <w:t>四</w:t>
      </w:r>
      <w:r w:rsidR="00D75140" w:rsidRPr="00897B98">
        <w:rPr>
          <w:rFonts w:ascii="仿宋_GB2312" w:eastAsia="仿宋_GB2312" w:hAnsi="Times New Roman" w:cs="Times New Roman" w:hint="eastAsia"/>
          <w:bCs/>
          <w:spacing w:val="-6"/>
          <w:sz w:val="32"/>
          <w:szCs w:val="32"/>
        </w:rPr>
        <w:t>是</w:t>
      </w:r>
      <w:bookmarkStart w:id="7" w:name="OLE_LINK35"/>
      <w:bookmarkStart w:id="8" w:name="OLE_LINK34"/>
      <w:bookmarkStart w:id="9" w:name="OLE_LINK23"/>
      <w:bookmarkStart w:id="10" w:name="OLE_LINK24"/>
      <w:r w:rsidR="00D75140" w:rsidRPr="00897B98">
        <w:rPr>
          <w:rFonts w:ascii="仿宋_GB2312" w:eastAsia="仿宋_GB2312" w:hAnsi="仿宋_GB2312" w:cs="仿宋_GB2312" w:hint="eastAsia"/>
          <w:sz w:val="32"/>
          <w:szCs w:val="32"/>
        </w:rPr>
        <w:t>区妇联党组成员集体学习了《丹东市妇联服务全面振兴新突破三年行动实施方案》，并由分管领导牵头根据《丹东市妇联服务全面振兴新突破三年行动实施方案》要求，结合区妇联实际聚焦全区重点工作研究制定具体落实措施。</w:t>
      </w:r>
      <w:bookmarkStart w:id="11" w:name="OLE_LINK36"/>
      <w:bookmarkStart w:id="12" w:name="OLE_LINK37"/>
      <w:bookmarkEnd w:id="7"/>
      <w:r w:rsidR="00D75140" w:rsidRPr="00897B98">
        <w:rPr>
          <w:rFonts w:ascii="仿宋_GB2312" w:eastAsia="仿宋_GB2312" w:hAnsi="仿宋_GB2312" w:cs="仿宋_GB2312" w:hint="eastAsia"/>
          <w:sz w:val="32"/>
          <w:szCs w:val="32"/>
        </w:rPr>
        <w:t>每月严格按照全区三年行动专项推进组要求，按照全国妇联和省、市妇联关于“两癌”救助的要求推动救助工作落实落地。截止目前，共为辖区符合救助政策的</w:t>
      </w:r>
      <w:r w:rsidR="00D75140" w:rsidRPr="00897B98">
        <w:rPr>
          <w:rFonts w:ascii="Times New Roman" w:eastAsia="仿宋_GB2312" w:hAnsi="Times New Roman" w:cs="仿宋_GB2312" w:hint="eastAsia"/>
          <w:sz w:val="32"/>
          <w:szCs w:val="32"/>
        </w:rPr>
        <w:t>6</w:t>
      </w:r>
      <w:r w:rsidR="00D75140" w:rsidRPr="00897B98">
        <w:rPr>
          <w:rFonts w:ascii="仿宋_GB2312" w:eastAsia="仿宋_GB2312" w:hAnsi="仿宋_GB2312" w:cs="仿宋_GB2312" w:hint="eastAsia"/>
          <w:sz w:val="32"/>
          <w:szCs w:val="32"/>
        </w:rPr>
        <w:t>名低收入“两癌”患病妇女送去了每人</w:t>
      </w:r>
      <w:r w:rsidR="00D75140" w:rsidRPr="00897B98">
        <w:rPr>
          <w:rFonts w:ascii="Times New Roman" w:eastAsia="仿宋_GB2312" w:hAnsi="Times New Roman" w:cs="仿宋_GB2312" w:hint="eastAsia"/>
          <w:sz w:val="32"/>
          <w:szCs w:val="32"/>
        </w:rPr>
        <w:t>1</w:t>
      </w:r>
      <w:r w:rsidR="00D75140" w:rsidRPr="00897B98">
        <w:rPr>
          <w:rFonts w:ascii="仿宋_GB2312" w:eastAsia="仿宋_GB2312" w:hAnsi="仿宋_GB2312" w:cs="仿宋_GB2312" w:hint="eastAsia"/>
          <w:sz w:val="32"/>
          <w:szCs w:val="32"/>
        </w:rPr>
        <w:t>万元的救助资金。</w:t>
      </w:r>
      <w:bookmarkEnd w:id="8"/>
      <w:bookmarkEnd w:id="11"/>
      <w:bookmarkEnd w:id="12"/>
    </w:p>
    <w:bookmarkEnd w:id="9"/>
    <w:bookmarkEnd w:id="10"/>
    <w:p w:rsidR="00D75140" w:rsidRPr="00897B98" w:rsidRDefault="00D75140" w:rsidP="00D75140">
      <w:pPr>
        <w:overflowPunct w:val="0"/>
        <w:spacing w:line="600" w:lineRule="exact"/>
        <w:ind w:firstLineChars="200" w:firstLine="643"/>
        <w:jc w:val="left"/>
        <w:rPr>
          <w:rFonts w:ascii="楷体_GB2312" w:eastAsia="楷体_GB2312"/>
          <w:b/>
          <w:color w:val="000000"/>
          <w:sz w:val="32"/>
          <w:szCs w:val="32"/>
          <w:shd w:val="clear" w:color="auto" w:fill="FFFFFF"/>
        </w:rPr>
      </w:pPr>
      <w:r w:rsidRPr="00897B98">
        <w:rPr>
          <w:rFonts w:ascii="Times New Roman" w:eastAsia="仿宋_GB2312" w:hAnsi="Times New Roman" w:cs="Times New Roman"/>
          <w:b/>
          <w:bCs/>
          <w:sz w:val="32"/>
          <w:szCs w:val="32"/>
        </w:rPr>
        <w:t>2.</w:t>
      </w:r>
      <w:r w:rsidRPr="00897B98">
        <w:rPr>
          <w:rFonts w:eastAsia="楷体_GB2312"/>
          <w:b/>
          <w:sz w:val="32"/>
          <w:szCs w:val="32"/>
        </w:rPr>
        <w:t xml:space="preserve"> </w:t>
      </w:r>
      <w:r w:rsidR="00835EFC" w:rsidRPr="00897B98">
        <w:rPr>
          <w:rFonts w:ascii="楷体_GB2312" w:eastAsia="楷体_GB2312" w:hint="eastAsia"/>
          <w:b/>
          <w:color w:val="000000"/>
          <w:sz w:val="32"/>
          <w:szCs w:val="32"/>
          <w:shd w:val="clear" w:color="auto" w:fill="FFFFFF"/>
        </w:rPr>
        <w:t>增强服务基层妇女儿童实效</w:t>
      </w:r>
      <w:r w:rsidR="00396B90" w:rsidRPr="00897B98">
        <w:rPr>
          <w:rFonts w:ascii="楷体_GB2312" w:eastAsia="楷体_GB2312" w:hint="eastAsia"/>
          <w:b/>
          <w:color w:val="000000"/>
          <w:sz w:val="32"/>
          <w:szCs w:val="32"/>
          <w:shd w:val="clear" w:color="auto" w:fill="FFFFFF"/>
        </w:rPr>
        <w:t>，强化维护妇女儿童合法权益跟踪问效</w:t>
      </w:r>
      <w:r w:rsidR="004B2C8A" w:rsidRPr="00897B98">
        <w:rPr>
          <w:rFonts w:ascii="楷体_GB2312" w:eastAsia="楷体_GB2312" w:hint="eastAsia"/>
          <w:b/>
          <w:color w:val="000000"/>
          <w:sz w:val="32"/>
          <w:szCs w:val="32"/>
          <w:shd w:val="clear" w:color="auto" w:fill="FFFFFF"/>
        </w:rPr>
        <w:t>。</w:t>
      </w:r>
    </w:p>
    <w:p w:rsidR="00D75140" w:rsidRPr="00897B98" w:rsidRDefault="00D75140" w:rsidP="00835EFC">
      <w:pPr>
        <w:spacing w:line="579" w:lineRule="exact"/>
        <w:ind w:firstLine="616"/>
        <w:rPr>
          <w:rFonts w:ascii="仿宋_GB2312" w:eastAsia="仿宋_GB2312" w:hAnsi="Times New Roman" w:cs="Times New Roman"/>
          <w:sz w:val="32"/>
          <w:szCs w:val="32"/>
        </w:rPr>
      </w:pPr>
      <w:r w:rsidRPr="00897B98">
        <w:rPr>
          <w:rFonts w:ascii="仿宋_GB2312" w:eastAsia="仿宋_GB2312" w:hAnsi="Times New Roman" w:cs="Times New Roman" w:hint="eastAsia"/>
          <w:bCs/>
          <w:spacing w:val="-6"/>
          <w:sz w:val="32"/>
          <w:szCs w:val="32"/>
        </w:rPr>
        <w:t>一是</w:t>
      </w:r>
      <w:bookmarkStart w:id="13" w:name="OLE_LINK38"/>
      <w:bookmarkStart w:id="14" w:name="OLE_LINK27"/>
      <w:bookmarkStart w:id="15" w:name="OLE_LINK28"/>
      <w:r w:rsidRPr="00897B98">
        <w:rPr>
          <w:rFonts w:eastAsia="仿宋_GB2312" w:hint="eastAsia"/>
          <w:sz w:val="32"/>
          <w:szCs w:val="32"/>
        </w:rPr>
        <w:t>组织</w:t>
      </w:r>
      <w:r w:rsidRPr="00897B98">
        <w:rPr>
          <w:rFonts w:ascii="Times New Roman" w:eastAsia="仿宋_GB2312" w:hAnsi="Times New Roman" w:hint="eastAsia"/>
          <w:sz w:val="32"/>
          <w:szCs w:val="32"/>
        </w:rPr>
        <w:t>9</w:t>
      </w:r>
      <w:r w:rsidRPr="00897B98">
        <w:rPr>
          <w:rFonts w:eastAsia="仿宋_GB2312" w:hint="eastAsia"/>
          <w:sz w:val="32"/>
          <w:szCs w:val="32"/>
        </w:rPr>
        <w:t>个镇街妇联对辖区内</w:t>
      </w:r>
      <w:r w:rsidRPr="00897B98">
        <w:rPr>
          <w:rFonts w:ascii="Times New Roman" w:eastAsia="仿宋_GB2312" w:hAnsi="Times New Roman" w:hint="eastAsia"/>
          <w:sz w:val="32"/>
          <w:szCs w:val="32"/>
        </w:rPr>
        <w:t>233</w:t>
      </w:r>
      <w:r w:rsidRPr="00897B98">
        <w:rPr>
          <w:rFonts w:eastAsia="仿宋_GB2312" w:hint="eastAsia"/>
          <w:sz w:val="32"/>
          <w:szCs w:val="32"/>
        </w:rPr>
        <w:t>家</w:t>
      </w:r>
      <w:bookmarkStart w:id="16" w:name="OLE_LINK14"/>
      <w:bookmarkStart w:id="17" w:name="OLE_LINK17"/>
      <w:bookmarkStart w:id="18" w:name="OLE_LINK12"/>
      <w:bookmarkStart w:id="19" w:name="OLE_LINK13"/>
      <w:r w:rsidRPr="00897B98">
        <w:rPr>
          <w:rFonts w:eastAsia="仿宋_GB2312" w:hint="eastAsia"/>
          <w:sz w:val="32"/>
          <w:szCs w:val="32"/>
        </w:rPr>
        <w:t>“两企三新”组</w:t>
      </w:r>
      <w:r w:rsidRPr="00897B98">
        <w:rPr>
          <w:rFonts w:eastAsia="仿宋_GB2312" w:hint="eastAsia"/>
          <w:sz w:val="32"/>
          <w:szCs w:val="32"/>
        </w:rPr>
        <w:lastRenderedPageBreak/>
        <w:t>织</w:t>
      </w:r>
      <w:bookmarkEnd w:id="16"/>
      <w:bookmarkEnd w:id="17"/>
      <w:r w:rsidRPr="00897B98">
        <w:rPr>
          <w:rFonts w:eastAsia="仿宋_GB2312" w:hint="eastAsia"/>
          <w:sz w:val="32"/>
          <w:szCs w:val="32"/>
        </w:rPr>
        <w:t>中的女性从业者</w:t>
      </w:r>
      <w:bookmarkEnd w:id="18"/>
      <w:bookmarkEnd w:id="19"/>
      <w:r w:rsidRPr="00897B98">
        <w:rPr>
          <w:rFonts w:eastAsia="仿宋_GB2312" w:hint="eastAsia"/>
          <w:sz w:val="32"/>
          <w:szCs w:val="32"/>
        </w:rPr>
        <w:t>情况进行了摸底，并形成台账，对</w:t>
      </w:r>
      <w:bookmarkStart w:id="20" w:name="OLE_LINK18"/>
      <w:bookmarkStart w:id="21" w:name="OLE_LINK21"/>
      <w:r w:rsidRPr="00897B98">
        <w:rPr>
          <w:rFonts w:eastAsia="仿宋_GB2312" w:hint="eastAsia"/>
          <w:sz w:val="32"/>
          <w:szCs w:val="32"/>
        </w:rPr>
        <w:t>“两企三新”组织</w:t>
      </w:r>
      <w:bookmarkEnd w:id="20"/>
      <w:bookmarkEnd w:id="21"/>
      <w:r w:rsidRPr="00897B98">
        <w:rPr>
          <w:rFonts w:eastAsia="仿宋_GB2312" w:hint="eastAsia"/>
          <w:sz w:val="32"/>
          <w:szCs w:val="32"/>
        </w:rPr>
        <w:t>中的女性从业者整体发展状况有了较为明晰的了解，同时还对可以建立妇女组织的“两企三新”组织建立了单独的台账，为进一步延伸妇女工作触手打下了基础</w:t>
      </w:r>
      <w:r w:rsidRPr="00897B98">
        <w:rPr>
          <w:rFonts w:ascii="Times New Roman" w:eastAsia="仿宋_GB2312" w:hAnsi="Times New Roman" w:cs="Times New Roman" w:hint="eastAsia"/>
          <w:sz w:val="32"/>
          <w:szCs w:val="32"/>
        </w:rPr>
        <w:t>。</w:t>
      </w:r>
      <w:bookmarkStart w:id="22" w:name="OLE_LINK39"/>
      <w:bookmarkEnd w:id="13"/>
      <w:r w:rsidRPr="00897B98">
        <w:rPr>
          <w:rFonts w:ascii="Times New Roman" w:eastAsia="仿宋_GB2312" w:hAnsi="Times New Roman" w:cs="Times New Roman" w:hint="eastAsia"/>
          <w:sz w:val="32"/>
          <w:szCs w:val="32"/>
        </w:rPr>
        <w:t>先后</w:t>
      </w:r>
      <w:r w:rsidRPr="00897B98">
        <w:rPr>
          <w:rFonts w:eastAsia="仿宋_GB2312" w:hint="eastAsia"/>
          <w:sz w:val="32"/>
          <w:szCs w:val="32"/>
        </w:rPr>
        <w:t>深入</w:t>
      </w:r>
      <w:r w:rsidRPr="00897B98">
        <w:rPr>
          <w:rFonts w:ascii="Times New Roman" w:eastAsia="仿宋_GB2312" w:hAnsi="Times New Roman" w:hint="eastAsia"/>
          <w:sz w:val="32"/>
          <w:szCs w:val="32"/>
        </w:rPr>
        <w:t>3</w:t>
      </w:r>
      <w:r w:rsidRPr="00897B98">
        <w:rPr>
          <w:rFonts w:eastAsia="仿宋_GB2312" w:hint="eastAsia"/>
          <w:sz w:val="32"/>
          <w:szCs w:val="32"/>
        </w:rPr>
        <w:t>家“两企三新”组织开展调研走访，及时掌握不同妇女群体的思想状况和发展需求。</w:t>
      </w:r>
      <w:bookmarkEnd w:id="14"/>
      <w:bookmarkEnd w:id="15"/>
      <w:bookmarkEnd w:id="22"/>
    </w:p>
    <w:p w:rsidR="00D75140" w:rsidRPr="00897B98" w:rsidRDefault="00D75140" w:rsidP="00C545A2">
      <w:pPr>
        <w:spacing w:line="579" w:lineRule="exact"/>
        <w:ind w:firstLineChars="200" w:firstLine="616"/>
        <w:rPr>
          <w:rFonts w:ascii="Times New Roman" w:eastAsia="仿宋_GB2312" w:hAnsi="Times New Roman" w:cs="Times New Roman"/>
          <w:sz w:val="32"/>
          <w:szCs w:val="32"/>
        </w:rPr>
      </w:pPr>
      <w:r w:rsidRPr="00897B98">
        <w:rPr>
          <w:rFonts w:ascii="仿宋_GB2312" w:eastAsia="仿宋_GB2312" w:hAnsi="Times New Roman" w:cs="Times New Roman" w:hint="eastAsia"/>
          <w:bCs/>
          <w:spacing w:val="-6"/>
          <w:sz w:val="32"/>
          <w:szCs w:val="32"/>
        </w:rPr>
        <w:t>二是</w:t>
      </w:r>
      <w:bookmarkStart w:id="23" w:name="OLE_LINK40"/>
      <w:r w:rsidRPr="00897B98">
        <w:rPr>
          <w:rFonts w:ascii="仿宋_GB2312" w:eastAsia="仿宋_GB2312" w:hAnsi="Times New Roman" w:hint="eastAsia"/>
          <w:color w:val="000000"/>
          <w:sz w:val="32"/>
          <w:szCs w:val="32"/>
        </w:rPr>
        <w:t>认真做好婚姻家庭矛盾排查化解工作。</w:t>
      </w:r>
      <w:r w:rsidRPr="00897B98">
        <w:rPr>
          <w:rFonts w:ascii="仿宋_GB2312" w:eastAsia="仿宋_GB2312" w:hAnsi="仿宋" w:hint="eastAsia"/>
          <w:sz w:val="32"/>
          <w:szCs w:val="32"/>
        </w:rPr>
        <w:t>建立健全信访接待登记、统计分析、上报制度、接访制度、信访分级直报制度等。以“属地管理、分级负责”为原则，形成了各级妇联主席负总责、层层抓落实的局面。各级妇联每月定期开展婚姻家庭矛盾纠纷排查化解工作，并逐级上报台账，力争做到底数清，情况明，</w:t>
      </w:r>
      <w:r w:rsidR="00882A02" w:rsidRPr="00897B98">
        <w:rPr>
          <w:rFonts w:ascii="仿宋_GB2312" w:eastAsia="仿宋_GB2312" w:hAnsi="仿宋" w:hint="eastAsia"/>
          <w:sz w:val="32"/>
          <w:szCs w:val="32"/>
        </w:rPr>
        <w:t>同时</w:t>
      </w:r>
      <w:r w:rsidRPr="00897B98">
        <w:rPr>
          <w:rFonts w:ascii="仿宋_GB2312" w:eastAsia="仿宋_GB2312" w:hAnsi="仿宋" w:hint="eastAsia"/>
          <w:sz w:val="32"/>
          <w:szCs w:val="32"/>
        </w:rPr>
        <w:t>做好跟踪回访工作。</w:t>
      </w:r>
      <w:bookmarkStart w:id="24" w:name="OLE_LINK41"/>
      <w:bookmarkEnd w:id="23"/>
      <w:r w:rsidRPr="00897B98">
        <w:rPr>
          <w:rFonts w:ascii="仿宋_GB2312" w:eastAsia="仿宋_GB2312" w:hAnsi="仿宋" w:hint="eastAsia"/>
          <w:sz w:val="32"/>
          <w:szCs w:val="32"/>
        </w:rPr>
        <w:t>持续加强与政法、信访、民政、残联、卫健等部门联系，</w:t>
      </w:r>
      <w:r w:rsidRPr="00897B98">
        <w:rPr>
          <w:rFonts w:ascii="仿宋_GB2312" w:eastAsia="仿宋_GB2312" w:hAnsi="仿宋_GB2312" w:cs="仿宋_GB2312" w:hint="eastAsia"/>
          <w:sz w:val="32"/>
          <w:szCs w:val="32"/>
        </w:rPr>
        <w:t>协同配合</w:t>
      </w:r>
      <w:r w:rsidRPr="00897B98">
        <w:rPr>
          <w:rFonts w:ascii="仿宋_GB2312" w:eastAsia="仿宋_GB2312" w:hAnsi="仿宋_GB2312" w:cs="仿宋_GB2312"/>
          <w:sz w:val="32"/>
          <w:szCs w:val="32"/>
        </w:rPr>
        <w:t>相关部门和属地镇街，常态化抓好涉及妇女儿童矛盾风险的梳理排查、研判预警</w:t>
      </w:r>
      <w:r w:rsidRPr="00897B98">
        <w:rPr>
          <w:rFonts w:ascii="仿宋_GB2312" w:eastAsia="仿宋_GB2312" w:hAnsi="仿宋_GB2312" w:cs="仿宋_GB2312" w:hint="eastAsia"/>
          <w:sz w:val="32"/>
          <w:szCs w:val="32"/>
        </w:rPr>
        <w:t>。</w:t>
      </w:r>
      <w:r w:rsidRPr="00897B98">
        <w:rPr>
          <w:rFonts w:ascii="仿宋_GB2312" w:eastAsia="仿宋_GB2312" w:hAnsi="仿宋" w:hint="eastAsia"/>
          <w:sz w:val="32"/>
          <w:szCs w:val="32"/>
        </w:rPr>
        <w:t>充分发挥“联”字作用，加强部门联动，开展不同类别的政策学习和接访能力培训，提升妇联干部履职能力，共同做好婚姻家庭矛盾纠纷预防排查化解工作，为促进社会和谐稳定贡献巾帼力量。召开矛盾纠纷排查化解工作培训会议2次；开展基层妇联干部履职能力和维权服务培训共3场。</w:t>
      </w:r>
      <w:bookmarkEnd w:id="24"/>
    </w:p>
    <w:p w:rsidR="00D75140" w:rsidRPr="00897B98" w:rsidRDefault="00D9074C" w:rsidP="00D9074C">
      <w:pPr>
        <w:spacing w:line="560" w:lineRule="exact"/>
        <w:ind w:firstLineChars="200" w:firstLine="640"/>
        <w:rPr>
          <w:rFonts w:ascii="仿宋_GB2312" w:eastAsia="仿宋_GB2312" w:hAnsi="仿宋_GB2312" w:cs="仿宋_GB2312"/>
          <w:bCs/>
          <w:sz w:val="32"/>
          <w:szCs w:val="32"/>
        </w:rPr>
      </w:pPr>
      <w:bookmarkStart w:id="25" w:name="OLE_LINK42"/>
      <w:r w:rsidRPr="00897B98">
        <w:rPr>
          <w:rFonts w:ascii="仿宋_GB2312" w:eastAsia="仿宋_GB2312" w:hAnsi="仿宋" w:hint="eastAsia"/>
          <w:sz w:val="32"/>
          <w:szCs w:val="32"/>
        </w:rPr>
        <w:t>三是区</w:t>
      </w:r>
      <w:r w:rsidRPr="00897B98">
        <w:rPr>
          <w:rFonts w:ascii="仿宋_GB2312" w:eastAsia="仿宋_GB2312" w:hAnsi="仿宋_GB2312" w:cs="仿宋_GB2312" w:hint="eastAsia"/>
          <w:bCs/>
          <w:sz w:val="32"/>
          <w:szCs w:val="32"/>
        </w:rPr>
        <w:t>妇联分别到</w:t>
      </w:r>
      <w:r w:rsidRPr="00897B98">
        <w:rPr>
          <w:rFonts w:ascii="Times New Roman" w:eastAsia="仿宋_GB2312" w:hAnsi="Times New Roman" w:cs="仿宋_GB2312" w:hint="eastAsia"/>
          <w:bCs/>
          <w:sz w:val="32"/>
          <w:szCs w:val="32"/>
        </w:rPr>
        <w:t>9</w:t>
      </w:r>
      <w:r w:rsidRPr="00897B98">
        <w:rPr>
          <w:rFonts w:ascii="仿宋_GB2312" w:eastAsia="仿宋_GB2312" w:hAnsi="仿宋_GB2312" w:cs="仿宋_GB2312" w:hint="eastAsia"/>
          <w:bCs/>
          <w:sz w:val="32"/>
          <w:szCs w:val="32"/>
        </w:rPr>
        <w:t>个镇街针对婚姻家庭矛盾纠纷排查化解工作督导检查。</w:t>
      </w:r>
      <w:r w:rsidRPr="00897B98">
        <w:rPr>
          <w:rFonts w:ascii="仿宋_GB2312" w:eastAsia="仿宋_GB2312" w:hAnsi="仿宋_GB2312" w:cs="仿宋_GB2312" w:hint="eastAsia"/>
          <w:sz w:val="32"/>
          <w:szCs w:val="32"/>
        </w:rPr>
        <w:t>区妇联召集辖区</w:t>
      </w:r>
      <w:r w:rsidRPr="00897B98">
        <w:rPr>
          <w:rFonts w:ascii="Times New Roman" w:eastAsia="仿宋_GB2312" w:hAnsi="Times New Roman" w:cs="仿宋_GB2312" w:hint="eastAsia"/>
          <w:sz w:val="32"/>
          <w:szCs w:val="32"/>
        </w:rPr>
        <w:t>9</w:t>
      </w:r>
      <w:r w:rsidRPr="00897B98">
        <w:rPr>
          <w:rFonts w:ascii="仿宋_GB2312" w:eastAsia="仿宋_GB2312" w:hAnsi="仿宋_GB2312" w:cs="仿宋_GB2312" w:hint="eastAsia"/>
          <w:sz w:val="32"/>
          <w:szCs w:val="32"/>
        </w:rPr>
        <w:t>个镇街妇联工作人员，先后召开妇联系统婚姻家庭纠纷预防化解工作推进会</w:t>
      </w:r>
      <w:r w:rsidRPr="00897B98">
        <w:rPr>
          <w:rFonts w:ascii="Times New Roman" w:eastAsia="仿宋_GB2312" w:hAnsi="Times New Roman" w:cs="仿宋_GB2312" w:hint="eastAsia"/>
          <w:sz w:val="32"/>
          <w:szCs w:val="32"/>
        </w:rPr>
        <w:t>4</w:t>
      </w:r>
      <w:r w:rsidRPr="00897B98">
        <w:rPr>
          <w:rFonts w:ascii="仿宋_GB2312" w:eastAsia="仿宋_GB2312" w:hAnsi="仿宋_GB2312" w:cs="仿宋_GB2312" w:hint="eastAsia"/>
          <w:sz w:val="32"/>
          <w:szCs w:val="32"/>
        </w:rPr>
        <w:t>场；</w:t>
      </w:r>
      <w:r w:rsidRPr="00897B98">
        <w:rPr>
          <w:rFonts w:ascii="仿宋_GB2312" w:eastAsia="仿宋_GB2312" w:hint="eastAsia"/>
          <w:bCs/>
          <w:sz w:val="32"/>
          <w:szCs w:val="32"/>
        </w:rPr>
        <w:lastRenderedPageBreak/>
        <w:t>举办大型普法培训活动</w:t>
      </w:r>
      <w:r w:rsidRPr="00897B98">
        <w:rPr>
          <w:rFonts w:ascii="Times New Roman" w:eastAsia="仿宋_GB2312" w:hAnsi="Times New Roman" w:hint="eastAsia"/>
          <w:bCs/>
          <w:sz w:val="32"/>
          <w:szCs w:val="32"/>
        </w:rPr>
        <w:t>6</w:t>
      </w:r>
      <w:r w:rsidRPr="00897B98">
        <w:rPr>
          <w:rFonts w:ascii="仿宋_GB2312" w:eastAsia="仿宋_GB2312" w:hint="eastAsia"/>
          <w:bCs/>
          <w:sz w:val="32"/>
          <w:szCs w:val="32"/>
        </w:rPr>
        <w:t>场。</w:t>
      </w:r>
      <w:bookmarkStart w:id="26" w:name="OLE_LINK45"/>
      <w:bookmarkEnd w:id="25"/>
      <w:r w:rsidRPr="00897B98">
        <w:rPr>
          <w:rFonts w:ascii="仿宋_GB2312" w:eastAsia="仿宋_GB2312" w:hint="eastAsia"/>
          <w:bCs/>
          <w:sz w:val="32"/>
          <w:szCs w:val="32"/>
        </w:rPr>
        <w:t>主动融入大调解工作格局，</w:t>
      </w:r>
      <w:r w:rsidR="0083746A">
        <w:rPr>
          <w:rFonts w:ascii="仿宋_GB2312" w:eastAsia="仿宋_GB2312" w:hint="eastAsia"/>
          <w:bCs/>
          <w:sz w:val="32"/>
          <w:szCs w:val="32"/>
        </w:rPr>
        <w:t>妇联系统暖心行动取得一定成效</w:t>
      </w:r>
      <w:r w:rsidRPr="00897B98">
        <w:rPr>
          <w:rFonts w:ascii="仿宋_GB2312" w:eastAsia="仿宋_GB2312" w:hint="eastAsia"/>
          <w:bCs/>
          <w:sz w:val="32"/>
          <w:szCs w:val="32"/>
        </w:rPr>
        <w:t>。</w:t>
      </w:r>
      <w:bookmarkStart w:id="27" w:name="OLE_LINK44"/>
      <w:bookmarkEnd w:id="26"/>
      <w:r w:rsidRPr="00897B98">
        <w:rPr>
          <w:rFonts w:ascii="仿宋_GB2312" w:eastAsia="仿宋_GB2312" w:hint="eastAsia"/>
          <w:bCs/>
          <w:sz w:val="32"/>
          <w:szCs w:val="32"/>
        </w:rPr>
        <w:t>区妇联先后通过微信公众号平台线上发布“国家安全法”、“未成年人保护法”、“反家庭</w:t>
      </w:r>
      <w:r w:rsidRPr="00897B98">
        <w:rPr>
          <w:rFonts w:ascii="仿宋_GB2312" w:eastAsia="仿宋_GB2312" w:hAnsi="仿宋" w:hint="eastAsia"/>
          <w:sz w:val="32"/>
          <w:szCs w:val="32"/>
        </w:rPr>
        <w:t>暴力法”等普法信息；</w:t>
      </w:r>
      <w:r w:rsidRPr="00897B98">
        <w:rPr>
          <w:rFonts w:ascii="Times New Roman" w:eastAsia="仿宋_GB2312" w:hAnsi="Times New Roman" w:cs="Times New Roman"/>
          <w:sz w:val="32"/>
          <w:szCs w:val="32"/>
        </w:rPr>
        <w:t>利用</w:t>
      </w:r>
      <w:r w:rsidRPr="00897B98">
        <w:rPr>
          <w:rFonts w:ascii="Times New Roman" w:eastAsia="仿宋_GB2312" w:hAnsi="Times New Roman" w:cs="Times New Roman"/>
          <w:sz w:val="32"/>
          <w:szCs w:val="32"/>
        </w:rPr>
        <w:t>“3.8”</w:t>
      </w:r>
      <w:r w:rsidRPr="00897B98">
        <w:rPr>
          <w:rFonts w:ascii="Times New Roman" w:eastAsia="仿宋_GB2312" w:hAnsi="Times New Roman" w:cs="Times New Roman"/>
          <w:sz w:val="32"/>
          <w:szCs w:val="32"/>
        </w:rPr>
        <w:t>维权周、</w:t>
      </w:r>
      <w:r w:rsidRPr="00897B98">
        <w:rPr>
          <w:rFonts w:ascii="Times New Roman" w:eastAsia="仿宋_GB2312" w:hAnsi="Times New Roman" w:cs="Times New Roman" w:hint="eastAsia"/>
          <w:sz w:val="32"/>
          <w:szCs w:val="32"/>
        </w:rPr>
        <w:t>“</w:t>
      </w:r>
      <w:r w:rsidRPr="00897B98">
        <w:rPr>
          <w:rFonts w:ascii="Times New Roman" w:eastAsia="仿宋_GB2312" w:hAnsi="Times New Roman" w:cs="Times New Roman" w:hint="eastAsia"/>
          <w:sz w:val="32"/>
          <w:szCs w:val="32"/>
        </w:rPr>
        <w:t>4.15</w:t>
      </w:r>
      <w:r w:rsidRPr="00897B98">
        <w:rPr>
          <w:rFonts w:ascii="Times New Roman" w:eastAsia="仿宋_GB2312" w:hAnsi="Times New Roman" w:cs="Times New Roman" w:hint="eastAsia"/>
          <w:sz w:val="32"/>
          <w:szCs w:val="32"/>
        </w:rPr>
        <w:t>国家安全日”、</w:t>
      </w:r>
      <w:r w:rsidRPr="00897B98">
        <w:rPr>
          <w:rFonts w:ascii="Times New Roman" w:eastAsia="仿宋_GB2312" w:hAnsi="Times New Roman" w:cs="Times New Roman"/>
          <w:sz w:val="32"/>
          <w:szCs w:val="32"/>
        </w:rPr>
        <w:t>“11.25”</w:t>
      </w:r>
      <w:r w:rsidRPr="00897B98">
        <w:rPr>
          <w:rFonts w:ascii="Times New Roman" w:eastAsia="仿宋_GB2312" w:hAnsi="Times New Roman" w:cs="Times New Roman"/>
          <w:sz w:val="32"/>
          <w:szCs w:val="32"/>
        </w:rPr>
        <w:t>反家暴</w:t>
      </w:r>
      <w:r w:rsidRPr="00897B98">
        <w:rPr>
          <w:rFonts w:ascii="仿宋_GB2312" w:eastAsia="仿宋_GB2312" w:hint="eastAsia"/>
          <w:bCs/>
          <w:sz w:val="32"/>
          <w:szCs w:val="32"/>
        </w:rPr>
        <w:t>日、“</w:t>
      </w:r>
      <w:r w:rsidRPr="00897B98">
        <w:rPr>
          <w:rFonts w:ascii="Times New Roman" w:eastAsia="仿宋_GB2312" w:hAnsi="Times New Roman" w:hint="eastAsia"/>
          <w:bCs/>
          <w:sz w:val="32"/>
          <w:szCs w:val="32"/>
        </w:rPr>
        <w:t>12</w:t>
      </w:r>
      <w:r w:rsidRPr="00897B98">
        <w:rPr>
          <w:rFonts w:ascii="仿宋_GB2312" w:eastAsia="仿宋_GB2312" w:hint="eastAsia"/>
          <w:bCs/>
          <w:sz w:val="32"/>
          <w:szCs w:val="32"/>
        </w:rPr>
        <w:t>.</w:t>
      </w:r>
      <w:r w:rsidRPr="00897B98">
        <w:rPr>
          <w:rFonts w:ascii="Times New Roman" w:eastAsia="仿宋_GB2312" w:hAnsi="Times New Roman" w:hint="eastAsia"/>
          <w:bCs/>
          <w:sz w:val="32"/>
          <w:szCs w:val="32"/>
        </w:rPr>
        <w:t>4</w:t>
      </w:r>
      <w:r w:rsidRPr="00897B98">
        <w:rPr>
          <w:rFonts w:ascii="仿宋_GB2312" w:eastAsia="仿宋_GB2312" w:hint="eastAsia"/>
          <w:bCs/>
          <w:sz w:val="32"/>
          <w:szCs w:val="32"/>
        </w:rPr>
        <w:t>国家宪法日”等重大时间节点，进行集中宣传教育。组织各级妇联开展“固本强基普法维权”工作培训班、“女性素质提升培训专场”、“以法为名 守护爱的港湾”、“最好的保护‘宪’给你”等专题普法宣传活动，累计宣传</w:t>
      </w:r>
      <w:r w:rsidRPr="00897B98">
        <w:rPr>
          <w:rFonts w:ascii="Times New Roman" w:eastAsia="仿宋_GB2312" w:hAnsi="Times New Roman" w:hint="eastAsia"/>
          <w:bCs/>
          <w:sz w:val="32"/>
          <w:szCs w:val="32"/>
        </w:rPr>
        <w:t>45</w:t>
      </w:r>
      <w:r w:rsidRPr="00897B98">
        <w:rPr>
          <w:rFonts w:ascii="仿宋_GB2312" w:eastAsia="仿宋_GB2312" w:hint="eastAsia"/>
          <w:bCs/>
          <w:sz w:val="32"/>
          <w:szCs w:val="32"/>
        </w:rPr>
        <w:t>场</w:t>
      </w:r>
      <w:bookmarkEnd w:id="27"/>
      <w:r w:rsidR="00D75140" w:rsidRPr="00897B98">
        <w:rPr>
          <w:rFonts w:ascii="仿宋_GB2312" w:eastAsia="仿宋_GB2312" w:hint="eastAsia"/>
          <w:bCs/>
          <w:sz w:val="32"/>
          <w:szCs w:val="32"/>
        </w:rPr>
        <w:t>；王淑杰荣获省妇联巾帼“法律明白人”称号。</w:t>
      </w:r>
      <w:bookmarkStart w:id="28" w:name="OLE_LINK43"/>
      <w:r w:rsidR="00D75140" w:rsidRPr="00897B98">
        <w:rPr>
          <w:rFonts w:ascii="仿宋_GB2312" w:eastAsia="仿宋_GB2312" w:hint="eastAsia"/>
          <w:bCs/>
          <w:sz w:val="32"/>
          <w:szCs w:val="32"/>
        </w:rPr>
        <w:t>联合区民政局、区法院、邀请市公安局训练支队队长、知名律师</w:t>
      </w:r>
      <w:r w:rsidR="00D75140" w:rsidRPr="00897B98">
        <w:rPr>
          <w:rFonts w:ascii="Times New Roman" w:eastAsia="仿宋_GB2312" w:hAnsi="Times New Roman" w:cs="Times New Roman"/>
          <w:sz w:val="32"/>
          <w:szCs w:val="32"/>
        </w:rPr>
        <w:t>等现场为群众提供法律维权、家庭教育、卫生保健等方面的咨询服务，通过</w:t>
      </w:r>
      <w:r w:rsidR="00D75140" w:rsidRPr="00897B98">
        <w:rPr>
          <w:rFonts w:ascii="Times New Roman" w:eastAsia="仿宋_GB2312" w:hAnsi="Times New Roman" w:cs="Times New Roman" w:hint="eastAsia"/>
          <w:sz w:val="32"/>
          <w:szCs w:val="32"/>
        </w:rPr>
        <w:t>专家讲座、</w:t>
      </w:r>
      <w:r w:rsidR="00D75140" w:rsidRPr="00897B98">
        <w:rPr>
          <w:rFonts w:ascii="Times New Roman" w:eastAsia="仿宋_GB2312" w:hAnsi="Times New Roman" w:cs="Times New Roman"/>
          <w:sz w:val="32"/>
          <w:szCs w:val="32"/>
        </w:rPr>
        <w:t>现场咨询、发</w:t>
      </w:r>
      <w:r w:rsidR="00D75140" w:rsidRPr="00897B98">
        <w:rPr>
          <w:rFonts w:ascii="Times New Roman" w:eastAsia="仿宋_GB2312" w:hAnsi="Times New Roman" w:cs="Times New Roman" w:hint="eastAsia"/>
          <w:sz w:val="32"/>
          <w:szCs w:val="32"/>
        </w:rPr>
        <w:t>放</w:t>
      </w:r>
      <w:r w:rsidR="00D75140" w:rsidRPr="00897B98">
        <w:rPr>
          <w:rFonts w:ascii="Times New Roman" w:eastAsia="仿宋_GB2312" w:hAnsi="Times New Roman" w:cs="Times New Roman"/>
          <w:sz w:val="32"/>
          <w:szCs w:val="32"/>
        </w:rPr>
        <w:t>宣传材料等形式，宣扬健康文明的生活方式，为妇女群众提供及时、便利、优质的法律服务。</w:t>
      </w:r>
      <w:bookmarkEnd w:id="28"/>
    </w:p>
    <w:p w:rsidR="00D75140" w:rsidRPr="00897B98" w:rsidRDefault="00D9074C" w:rsidP="00D9074C">
      <w:pPr>
        <w:spacing w:line="579" w:lineRule="exact"/>
        <w:ind w:firstLine="616"/>
        <w:rPr>
          <w:rFonts w:ascii="Times New Roman" w:eastAsia="仿宋_GB2312" w:hAnsi="Times New Roman" w:cs="Times New Roman"/>
          <w:sz w:val="32"/>
          <w:szCs w:val="32"/>
        </w:rPr>
      </w:pPr>
      <w:r w:rsidRPr="00897B98">
        <w:rPr>
          <w:rFonts w:ascii="Times New Roman" w:eastAsia="仿宋_GB2312" w:hAnsi="Times New Roman" w:cs="Times New Roman" w:hint="eastAsia"/>
          <w:sz w:val="32"/>
          <w:szCs w:val="32"/>
        </w:rPr>
        <w:t>四</w:t>
      </w:r>
      <w:r w:rsidR="00D75140" w:rsidRPr="00897B98">
        <w:rPr>
          <w:rFonts w:ascii="仿宋_GB2312" w:eastAsia="仿宋_GB2312" w:hAnsi="Times New Roman" w:cs="Times New Roman" w:hint="eastAsia"/>
          <w:bCs/>
          <w:spacing w:val="-6"/>
          <w:sz w:val="32"/>
          <w:szCs w:val="32"/>
        </w:rPr>
        <w:t>是</w:t>
      </w:r>
      <w:bookmarkStart w:id="29" w:name="OLE_LINK46"/>
      <w:r w:rsidR="00D75140" w:rsidRPr="00897B98">
        <w:rPr>
          <w:rFonts w:ascii="仿宋_GB2312" w:eastAsia="仿宋_GB2312" w:hAnsi="仿宋_GB2312" w:cs="仿宋_GB2312" w:hint="eastAsia"/>
          <w:bCs/>
          <w:sz w:val="32"/>
          <w:szCs w:val="32"/>
        </w:rPr>
        <w:t>振兴区大辽姐姐宣讲团创作的情景诗朗诵《我们看到了华章巨变》代表丹东市参加了中共辽宁省委宣传部、省妇联联合举办“跟党奋进新征程 巾帼同心庆华诞”巾帼宣讲汇展演活动，借用省、市平台，将我区优秀女性典型风采推送到全省、全市妇联媒体平台上，扩大宣传覆盖面。</w:t>
      </w:r>
      <w:bookmarkStart w:id="30" w:name="OLE_LINK47"/>
      <w:bookmarkEnd w:id="29"/>
      <w:r w:rsidR="00D75140" w:rsidRPr="00897B98">
        <w:rPr>
          <w:rFonts w:ascii="仿宋_GB2312" w:eastAsia="仿宋_GB2312" w:hAnsi="仿宋_GB2312" w:cs="仿宋_GB2312" w:hint="eastAsia"/>
          <w:bCs/>
          <w:sz w:val="32"/>
          <w:szCs w:val="32"/>
        </w:rPr>
        <w:t>利用好线上线下等各种资源，联动多部门、多种形式、多</w:t>
      </w:r>
      <w:r w:rsidR="00D75140" w:rsidRPr="00897B98">
        <w:rPr>
          <w:rFonts w:ascii="仿宋_GB2312" w:eastAsia="仿宋_GB2312" w:hAnsi="仿宋_GB2312" w:cs="仿宋_GB2312" w:hint="eastAsia"/>
          <w:bCs/>
          <w:kern w:val="0"/>
          <w:sz w:val="32"/>
          <w:szCs w:val="32"/>
        </w:rPr>
        <w:t>种渠道宣传优秀女性典型，开展</w:t>
      </w:r>
      <w:r w:rsidR="00D75140" w:rsidRPr="00897B98">
        <w:rPr>
          <w:rFonts w:ascii="Times New Roman" w:eastAsia="仿宋_GB2312" w:hAnsi="Times New Roman" w:cs="仿宋_GB2312" w:hint="eastAsia"/>
          <w:bCs/>
          <w:kern w:val="0"/>
          <w:sz w:val="32"/>
          <w:szCs w:val="32"/>
        </w:rPr>
        <w:t>2025</w:t>
      </w:r>
      <w:r w:rsidR="00D75140" w:rsidRPr="00897B98">
        <w:rPr>
          <w:rFonts w:ascii="仿宋_GB2312" w:eastAsia="仿宋_GB2312" w:hAnsi="仿宋_GB2312" w:cs="仿宋_GB2312" w:hint="eastAsia"/>
          <w:bCs/>
          <w:kern w:val="0"/>
          <w:sz w:val="32"/>
          <w:szCs w:val="32"/>
        </w:rPr>
        <w:t>年度活动“追寻·逐梦”巾帼秀，通过“她风采”篇宣传版面展示妇联相</w:t>
      </w:r>
      <w:r w:rsidR="00D75140" w:rsidRPr="00897B98">
        <w:rPr>
          <w:rFonts w:ascii="仿宋_GB2312" w:eastAsia="仿宋_GB2312" w:hAnsi="宋体" w:cs="宋体" w:hint="eastAsia"/>
          <w:sz w:val="32"/>
        </w:rPr>
        <w:t>关女性典型人物，展示了市级以上妇联相关荣誉获得者，展示与妇联工作紧密相关的女性“企业家”、“机关干部”、“志愿者”“最美</w:t>
      </w:r>
      <w:r w:rsidR="00D75140" w:rsidRPr="00897B98">
        <w:rPr>
          <w:rFonts w:ascii="仿宋_GB2312" w:eastAsia="仿宋_GB2312" w:hAnsi="宋体" w:cs="宋体" w:hint="eastAsia"/>
          <w:sz w:val="32"/>
        </w:rPr>
        <w:lastRenderedPageBreak/>
        <w:t>家庭”、“五好家庭”、“最美庭院”“三八红旗手”、“巾帼标兵”等，通过个人肖像和典型事迹相结合的形式开展版面宣传，引领全区广大妇女群众增强比学赶帮超精神，向典型学习，向典型致敬，</w:t>
      </w:r>
      <w:r w:rsidR="00D75140" w:rsidRPr="00897B98">
        <w:rPr>
          <w:rFonts w:ascii="仿宋_GB2312" w:eastAsia="仿宋_GB2312" w:hAnsi="仿宋_GB2312" w:cs="仿宋_GB2312" w:hint="eastAsia"/>
          <w:bCs/>
          <w:sz w:val="32"/>
          <w:szCs w:val="32"/>
        </w:rPr>
        <w:t>撬动更多的社会资源拓宽宣传覆盖面，起到更强的示范带动作用。</w:t>
      </w:r>
      <w:bookmarkEnd w:id="30"/>
    </w:p>
    <w:p w:rsidR="00D75140" w:rsidRPr="00897B98" w:rsidRDefault="00D75140" w:rsidP="00D75140">
      <w:pPr>
        <w:overflowPunct w:val="0"/>
        <w:spacing w:line="600" w:lineRule="exact"/>
        <w:ind w:firstLineChars="200" w:firstLine="643"/>
        <w:jc w:val="left"/>
        <w:rPr>
          <w:rFonts w:ascii="Times New Roman" w:eastAsia="仿宋_GB2312" w:hAnsi="Times New Roman" w:cs="Times New Roman"/>
          <w:b/>
          <w:bCs/>
          <w:sz w:val="32"/>
          <w:szCs w:val="32"/>
        </w:rPr>
      </w:pPr>
      <w:r w:rsidRPr="00897B98">
        <w:rPr>
          <w:rFonts w:ascii="Times New Roman" w:eastAsia="仿宋_GB2312" w:hAnsi="Times New Roman" w:cs="Times New Roman" w:hint="eastAsia"/>
          <w:b/>
          <w:bCs/>
          <w:sz w:val="32"/>
          <w:szCs w:val="32"/>
        </w:rPr>
        <w:t>3</w:t>
      </w:r>
      <w:r w:rsidRPr="00897B98">
        <w:rPr>
          <w:rFonts w:ascii="Times New Roman" w:eastAsia="仿宋_GB2312" w:hAnsi="Times New Roman" w:cs="Times New Roman"/>
          <w:b/>
          <w:bCs/>
          <w:sz w:val="32"/>
          <w:szCs w:val="32"/>
        </w:rPr>
        <w:t>.</w:t>
      </w:r>
      <w:r w:rsidRPr="00897B98">
        <w:rPr>
          <w:rFonts w:eastAsia="楷体_GB2312" w:hint="eastAsia"/>
          <w:b/>
          <w:sz w:val="32"/>
          <w:szCs w:val="32"/>
        </w:rPr>
        <w:t xml:space="preserve"> </w:t>
      </w:r>
      <w:r w:rsidR="004B2C8A" w:rsidRPr="00897B98">
        <w:rPr>
          <w:rFonts w:ascii="楷体_GB2312" w:eastAsia="楷体_GB2312" w:hint="eastAsia"/>
          <w:b/>
          <w:bCs/>
          <w:color w:val="000000"/>
          <w:sz w:val="32"/>
          <w:szCs w:val="32"/>
        </w:rPr>
        <w:t>转变工作作风，</w:t>
      </w:r>
      <w:r w:rsidR="00D9074C" w:rsidRPr="00897B98">
        <w:rPr>
          <w:rFonts w:ascii="楷体_GB2312" w:eastAsia="楷体_GB2312" w:hint="eastAsia"/>
          <w:b/>
          <w:bCs/>
          <w:color w:val="000000"/>
          <w:sz w:val="32"/>
          <w:szCs w:val="32"/>
        </w:rPr>
        <w:t>点对点</w:t>
      </w:r>
      <w:r w:rsidR="004B2C8A" w:rsidRPr="00897B98">
        <w:rPr>
          <w:rFonts w:ascii="楷体_GB2312" w:eastAsia="楷体_GB2312" w:hint="eastAsia"/>
          <w:b/>
          <w:bCs/>
          <w:color w:val="000000"/>
          <w:sz w:val="32"/>
          <w:szCs w:val="32"/>
        </w:rPr>
        <w:t>深入</w:t>
      </w:r>
      <w:r w:rsidR="001E1C71" w:rsidRPr="00897B98">
        <w:rPr>
          <w:rFonts w:ascii="楷体_GB2312" w:eastAsia="楷体_GB2312" w:hint="eastAsia"/>
          <w:b/>
          <w:bCs/>
          <w:color w:val="000000"/>
          <w:sz w:val="32"/>
          <w:szCs w:val="32"/>
        </w:rPr>
        <w:t>基层</w:t>
      </w:r>
      <w:r w:rsidR="00D9074C" w:rsidRPr="00897B98">
        <w:rPr>
          <w:rFonts w:ascii="楷体_GB2312" w:eastAsia="楷体_GB2312" w:hint="eastAsia"/>
          <w:b/>
          <w:bCs/>
          <w:color w:val="000000"/>
          <w:sz w:val="32"/>
          <w:szCs w:val="32"/>
        </w:rPr>
        <w:t>妇联组织</w:t>
      </w:r>
      <w:r w:rsidR="001E1C71" w:rsidRPr="00897B98">
        <w:rPr>
          <w:rFonts w:ascii="楷体_GB2312" w:eastAsia="楷体_GB2312" w:hint="eastAsia"/>
          <w:b/>
          <w:bCs/>
          <w:color w:val="000000"/>
          <w:sz w:val="32"/>
          <w:szCs w:val="32"/>
        </w:rPr>
        <w:t>有效指导调研。</w:t>
      </w:r>
    </w:p>
    <w:p w:rsidR="0083746A" w:rsidRPr="00897B98" w:rsidRDefault="00D75140" w:rsidP="00D75140">
      <w:pPr>
        <w:overflowPunct w:val="0"/>
        <w:spacing w:line="600" w:lineRule="exact"/>
        <w:ind w:firstLineChars="200" w:firstLine="640"/>
        <w:rPr>
          <w:rFonts w:ascii="仿宋_GB2312" w:eastAsia="仿宋_GB2312" w:hAnsi="仿宋_GB2312" w:cs="仿宋_GB2312"/>
          <w:sz w:val="32"/>
          <w:szCs w:val="32"/>
        </w:rPr>
      </w:pPr>
      <w:r w:rsidRPr="00897B98">
        <w:rPr>
          <w:rFonts w:ascii="Times New Roman" w:eastAsia="仿宋_GB2312" w:hAnsi="Times New Roman" w:cs="Times New Roman"/>
          <w:sz w:val="32"/>
          <w:szCs w:val="32"/>
        </w:rPr>
        <w:t>一是</w:t>
      </w:r>
      <w:bookmarkStart w:id="31" w:name="OLE_LINK51"/>
      <w:bookmarkStart w:id="32" w:name="OLE_LINK50"/>
      <w:r w:rsidR="0083746A" w:rsidRPr="00897B98">
        <w:rPr>
          <w:rFonts w:ascii="仿宋_GB2312" w:eastAsia="仿宋_GB2312" w:hAnsi="仿宋_GB2312" w:cs="仿宋_GB2312" w:hint="eastAsia"/>
          <w:sz w:val="32"/>
          <w:szCs w:val="32"/>
        </w:rPr>
        <w:t>建立基层联系点制度，明确了机关干部包保的镇街，并在</w:t>
      </w:r>
      <w:r w:rsidR="0083746A" w:rsidRPr="00897B98">
        <w:rPr>
          <w:rFonts w:ascii="Times New Roman" w:eastAsia="仿宋_GB2312" w:hAnsi="Times New Roman" w:cs="仿宋_GB2312" w:hint="eastAsia"/>
          <w:sz w:val="32"/>
          <w:szCs w:val="32"/>
        </w:rPr>
        <w:t>9</w:t>
      </w:r>
      <w:r w:rsidR="0083746A" w:rsidRPr="00897B98">
        <w:rPr>
          <w:rFonts w:ascii="仿宋_GB2312" w:eastAsia="仿宋_GB2312" w:hAnsi="仿宋_GB2312" w:cs="仿宋_GB2312" w:hint="eastAsia"/>
          <w:sz w:val="32"/>
          <w:szCs w:val="32"/>
        </w:rPr>
        <w:t>个镇街分别设立了一个村（社区）妇联作为联系点。</w:t>
      </w:r>
      <w:bookmarkStart w:id="33" w:name="OLE_LINK56"/>
      <w:bookmarkStart w:id="34" w:name="OLE_LINK57"/>
      <w:bookmarkEnd w:id="31"/>
      <w:r w:rsidR="0083746A" w:rsidRPr="00897B98">
        <w:rPr>
          <w:rFonts w:ascii="仿宋_GB2312" w:eastAsia="仿宋_GB2312" w:hAnsi="仿宋_GB2312" w:cs="仿宋_GB2312" w:hint="eastAsia"/>
          <w:sz w:val="32"/>
          <w:szCs w:val="32"/>
        </w:rPr>
        <w:t>班子成员、妇联干部定期深入包保镇街、村（社区）妇联</w:t>
      </w:r>
      <w:r w:rsidR="002E44F4">
        <w:rPr>
          <w:rFonts w:ascii="仿宋_GB2312" w:eastAsia="仿宋_GB2312" w:hAnsi="仿宋_GB2312" w:cs="仿宋_GB2312" w:hint="eastAsia"/>
          <w:sz w:val="32"/>
          <w:szCs w:val="32"/>
        </w:rPr>
        <w:t>组织开展调研指导，收集整理基层妇联的意见建议，形成工作台帐，并</w:t>
      </w:r>
      <w:r w:rsidR="0083746A" w:rsidRPr="00897B98">
        <w:rPr>
          <w:rFonts w:ascii="仿宋_GB2312" w:eastAsia="仿宋_GB2312" w:hAnsi="仿宋_GB2312" w:cs="仿宋_GB2312" w:hint="eastAsia"/>
          <w:sz w:val="32"/>
          <w:szCs w:val="32"/>
        </w:rPr>
        <w:t>在工作中加以改进。截止目前，共深入包保镇街</w:t>
      </w:r>
      <w:r w:rsidR="0083746A" w:rsidRPr="00897B98">
        <w:rPr>
          <w:rFonts w:ascii="Times New Roman" w:eastAsia="仿宋_GB2312" w:hAnsi="Times New Roman" w:cs="仿宋_GB2312" w:hint="eastAsia"/>
          <w:sz w:val="32"/>
          <w:szCs w:val="32"/>
        </w:rPr>
        <w:t>9</w:t>
      </w:r>
      <w:r w:rsidR="0083746A" w:rsidRPr="00897B98">
        <w:rPr>
          <w:rFonts w:ascii="仿宋_GB2312" w:eastAsia="仿宋_GB2312" w:hAnsi="仿宋_GB2312" w:cs="仿宋_GB2312" w:hint="eastAsia"/>
          <w:sz w:val="32"/>
          <w:szCs w:val="32"/>
        </w:rPr>
        <w:t>次，</w:t>
      </w:r>
      <w:bookmarkEnd w:id="32"/>
      <w:r w:rsidR="0083746A" w:rsidRPr="00897B98">
        <w:rPr>
          <w:rFonts w:ascii="仿宋_GB2312" w:eastAsia="仿宋_GB2312" w:hAnsi="仿宋_GB2312" w:cs="仿宋_GB2312" w:hint="eastAsia"/>
          <w:sz w:val="32"/>
          <w:szCs w:val="32"/>
        </w:rPr>
        <w:t>经包保推动，各镇街全力开展维护妇女儿童权益重点工作，落实“白海豚爱心妈妈”结对关爱行动，建立包保台账，联动民政部门开展走访慰问活动，期间为368名困境儿童送去节日礼物；积极开展妇联系统暖心行动，</w:t>
      </w:r>
      <w:bookmarkStart w:id="35" w:name="OLE_LINK58"/>
      <w:bookmarkEnd w:id="33"/>
      <w:bookmarkEnd w:id="34"/>
      <w:r w:rsidR="0083746A">
        <w:rPr>
          <w:rFonts w:ascii="仿宋_GB2312" w:eastAsia="仿宋_GB2312" w:hAnsi="仿宋_GB2312" w:cs="仿宋_GB2312" w:hint="eastAsia"/>
          <w:sz w:val="32"/>
          <w:szCs w:val="32"/>
        </w:rPr>
        <w:t>取得一定成效</w:t>
      </w:r>
      <w:r w:rsidR="00954E5F">
        <w:rPr>
          <w:rFonts w:ascii="仿宋_GB2312" w:eastAsia="仿宋_GB2312" w:hAnsi="仿宋_GB2312" w:cs="仿宋_GB2312" w:hint="eastAsia"/>
          <w:sz w:val="32"/>
          <w:szCs w:val="32"/>
        </w:rPr>
        <w:t>。</w:t>
      </w:r>
    </w:p>
    <w:p w:rsidR="00D75140" w:rsidRPr="00897B98" w:rsidRDefault="0083746A" w:rsidP="00D9074C">
      <w:pPr>
        <w:overflowPunct w:val="0"/>
        <w:spacing w:line="600" w:lineRule="exact"/>
        <w:ind w:firstLineChars="200" w:firstLine="640"/>
        <w:rPr>
          <w:rFonts w:ascii="仿宋_GB2312" w:eastAsia="仿宋_GB2312" w:hAnsi="Times New Roman" w:cs="Times New Roman"/>
          <w:bCs/>
          <w:sz w:val="32"/>
          <w:szCs w:val="32"/>
        </w:rPr>
      </w:pPr>
      <w:r w:rsidRPr="00897B98">
        <w:rPr>
          <w:rFonts w:ascii="仿宋_GB2312" w:eastAsia="仿宋_GB2312" w:hAnsi="仿宋_GB2312" w:cs="仿宋_GB2312" w:hint="eastAsia"/>
          <w:sz w:val="32"/>
          <w:szCs w:val="32"/>
        </w:rPr>
        <w:t>二</w:t>
      </w:r>
      <w:r w:rsidRPr="00897B98">
        <w:rPr>
          <w:rFonts w:ascii="仿宋_GB2312" w:eastAsia="仿宋_GB2312" w:hAnsi="仿宋_GB2312" w:cs="仿宋_GB2312"/>
          <w:sz w:val="32"/>
          <w:szCs w:val="32"/>
        </w:rPr>
        <w:t>是</w:t>
      </w:r>
      <w:r w:rsidRPr="00897B98">
        <w:rPr>
          <w:rFonts w:ascii="仿宋_GB2312" w:eastAsia="仿宋_GB2312" w:hAnsi="仿宋_GB2312" w:cs="仿宋_GB2312" w:hint="eastAsia"/>
          <w:sz w:val="32"/>
          <w:szCs w:val="32"/>
        </w:rPr>
        <w:t>组织</w:t>
      </w:r>
      <w:bookmarkStart w:id="36" w:name="OLE_LINK5"/>
      <w:r w:rsidRPr="00897B98">
        <w:rPr>
          <w:rFonts w:ascii="仿宋_GB2312" w:eastAsia="仿宋_GB2312" w:hAnsi="仿宋_GB2312" w:cs="仿宋_GB2312" w:hint="eastAsia"/>
          <w:sz w:val="32"/>
          <w:szCs w:val="32"/>
        </w:rPr>
        <w:t>站前、临江、永昌、花园、纤维</w:t>
      </w:r>
      <w:bookmarkEnd w:id="36"/>
      <w:r w:rsidRPr="00897B98">
        <w:rPr>
          <w:rFonts w:ascii="Times New Roman" w:eastAsia="仿宋_GB2312" w:hAnsi="Times New Roman" w:cs="仿宋_GB2312" w:hint="eastAsia"/>
          <w:sz w:val="32"/>
          <w:szCs w:val="32"/>
        </w:rPr>
        <w:t>5</w:t>
      </w:r>
      <w:r w:rsidRPr="00897B98">
        <w:rPr>
          <w:rFonts w:ascii="仿宋_GB2312" w:eastAsia="仿宋_GB2312" w:hAnsi="仿宋_GB2312" w:cs="仿宋_GB2312" w:hint="eastAsia"/>
          <w:sz w:val="32"/>
          <w:szCs w:val="32"/>
        </w:rPr>
        <w:t>个镇街妇联深入新成立的</w:t>
      </w:r>
      <w:r w:rsidRPr="00897B98">
        <w:rPr>
          <w:rFonts w:ascii="Times New Roman" w:eastAsia="仿宋_GB2312" w:hAnsi="Times New Roman" w:cs="仿宋_GB2312" w:hint="eastAsia"/>
          <w:sz w:val="32"/>
          <w:szCs w:val="32"/>
        </w:rPr>
        <w:t>6</w:t>
      </w:r>
      <w:r w:rsidRPr="00897B98">
        <w:rPr>
          <w:rFonts w:ascii="仿宋_GB2312" w:eastAsia="仿宋_GB2312" w:hAnsi="仿宋_GB2312" w:cs="仿宋_GB2312" w:hint="eastAsia"/>
          <w:sz w:val="32"/>
          <w:szCs w:val="32"/>
        </w:rPr>
        <w:t>个社区妇女联合会进行实地督导，并就</w:t>
      </w:r>
      <w:r w:rsidRPr="00897B98">
        <w:rPr>
          <w:rFonts w:ascii="Times New Roman" w:eastAsia="仿宋_GB2312" w:hAnsi="Times New Roman" w:cs="Times New Roman" w:hint="eastAsia"/>
          <w:sz w:val="32"/>
          <w:szCs w:val="32"/>
        </w:rPr>
        <w:t>2023</w:t>
      </w:r>
      <w:r w:rsidRPr="00897B98">
        <w:rPr>
          <w:rFonts w:ascii="仿宋_GB2312" w:eastAsia="仿宋_GB2312" w:hAnsi="仿宋_GB2312" w:cs="仿宋_GB2312" w:hint="eastAsia"/>
          <w:sz w:val="32"/>
          <w:szCs w:val="32"/>
        </w:rPr>
        <w:t>年新成立</w:t>
      </w:r>
      <w:r w:rsidRPr="00897B98">
        <w:rPr>
          <w:rFonts w:ascii="Times New Roman" w:eastAsia="仿宋_GB2312" w:hAnsi="Times New Roman" w:cs="Times New Roman" w:hint="eastAsia"/>
          <w:sz w:val="32"/>
          <w:szCs w:val="32"/>
        </w:rPr>
        <w:t>6</w:t>
      </w:r>
      <w:r w:rsidRPr="00897B98">
        <w:rPr>
          <w:rFonts w:ascii="仿宋_GB2312" w:eastAsia="仿宋_GB2312" w:hAnsi="仿宋_GB2312" w:cs="仿宋_GB2312" w:hint="eastAsia"/>
          <w:sz w:val="32"/>
          <w:szCs w:val="32"/>
        </w:rPr>
        <w:t>个社区妇女联合会材料进行自查，对自查的问题立行立改，确保程序规范，材料完善。站前、临江、永昌、花园、纤维街道妇联分别对辖区新任</w:t>
      </w:r>
      <w:r w:rsidR="00FA387E" w:rsidRPr="00897B98">
        <w:rPr>
          <w:rFonts w:ascii="仿宋_GB2312" w:eastAsia="仿宋_GB2312" w:hAnsi="仿宋_GB2312" w:cs="仿宋_GB2312" w:hint="eastAsia"/>
          <w:sz w:val="32"/>
          <w:szCs w:val="32"/>
        </w:rPr>
        <w:t>村</w:t>
      </w:r>
      <w:r w:rsidRPr="00897B98">
        <w:rPr>
          <w:rFonts w:ascii="仿宋_GB2312" w:eastAsia="仿宋_GB2312" w:hAnsi="仿宋_GB2312" w:cs="仿宋_GB2312" w:hint="eastAsia"/>
          <w:sz w:val="32"/>
          <w:szCs w:val="32"/>
        </w:rPr>
        <w:t>（</w:t>
      </w:r>
      <w:bookmarkStart w:id="37" w:name="OLE_LINK8"/>
      <w:r w:rsidR="00FA387E" w:rsidRPr="00897B98">
        <w:rPr>
          <w:rFonts w:ascii="仿宋_GB2312" w:eastAsia="仿宋_GB2312" w:hAnsi="仿宋_GB2312" w:cs="仿宋_GB2312" w:hint="eastAsia"/>
          <w:sz w:val="32"/>
          <w:szCs w:val="32"/>
        </w:rPr>
        <w:t>社区</w:t>
      </w:r>
      <w:bookmarkEnd w:id="37"/>
      <w:r w:rsidRPr="00897B98">
        <w:rPr>
          <w:rFonts w:ascii="仿宋_GB2312" w:eastAsia="仿宋_GB2312" w:hAnsi="仿宋_GB2312" w:cs="仿宋_GB2312" w:hint="eastAsia"/>
          <w:sz w:val="32"/>
          <w:szCs w:val="32"/>
        </w:rPr>
        <w:t>）妇联干部开</w:t>
      </w:r>
      <w:r w:rsidRPr="00897B98">
        <w:rPr>
          <w:rFonts w:ascii="仿宋_GB2312" w:eastAsia="仿宋_GB2312" w:hAnsi="仿宋_GB2312" w:cs="仿宋_GB2312" w:hint="eastAsia"/>
          <w:sz w:val="32"/>
          <w:szCs w:val="32"/>
        </w:rPr>
        <w:lastRenderedPageBreak/>
        <w:t>展业务培训</w:t>
      </w:r>
      <w:r w:rsidRPr="00897B98">
        <w:rPr>
          <w:rFonts w:ascii="Times New Roman" w:eastAsia="仿宋_GB2312" w:hAnsi="Times New Roman" w:cs="仿宋_GB2312" w:hint="eastAsia"/>
          <w:sz w:val="32"/>
          <w:szCs w:val="32"/>
        </w:rPr>
        <w:t>1</w:t>
      </w:r>
      <w:r w:rsidRPr="00897B98">
        <w:rPr>
          <w:rFonts w:ascii="仿宋_GB2312" w:eastAsia="仿宋_GB2312" w:hAnsi="仿宋_GB2312" w:cs="仿宋_GB2312" w:hint="eastAsia"/>
          <w:sz w:val="32"/>
          <w:szCs w:val="32"/>
        </w:rPr>
        <w:t>次。</w:t>
      </w:r>
      <w:bookmarkEnd w:id="35"/>
      <w:r w:rsidR="00D75140" w:rsidRPr="00897B98">
        <w:rPr>
          <w:rFonts w:ascii="仿宋_GB2312" w:eastAsia="仿宋_GB2312" w:hAnsi="仿宋_GB2312" w:cs="仿宋_GB2312" w:hint="eastAsia"/>
          <w:sz w:val="32"/>
          <w:szCs w:val="32"/>
        </w:rPr>
        <w:t>结合辖区实际，加大力度在万达商业广场等商业聚集区域建立妇联组织，</w:t>
      </w:r>
      <w:r w:rsidR="00D75140" w:rsidRPr="00897B98">
        <w:rPr>
          <w:rFonts w:eastAsia="仿宋_GB2312" w:hint="eastAsia"/>
          <w:sz w:val="32"/>
          <w:szCs w:val="32"/>
        </w:rPr>
        <w:t>现已吸纳万达商业广场为花园街道妇联团体会员，天赐未来城商业广场建组事宜也已提上日程。</w:t>
      </w:r>
    </w:p>
    <w:p w:rsidR="00D75140" w:rsidRPr="00897B98" w:rsidRDefault="00D9074C" w:rsidP="00D9074C">
      <w:pPr>
        <w:overflowPunct w:val="0"/>
        <w:spacing w:line="600" w:lineRule="exact"/>
        <w:ind w:firstLineChars="200" w:firstLine="640"/>
        <w:jc w:val="left"/>
        <w:rPr>
          <w:rFonts w:ascii="Times New Roman" w:eastAsia="仿宋_GB2312" w:hAnsi="Times New Roman" w:cs="Times New Roman"/>
          <w:sz w:val="32"/>
          <w:szCs w:val="32"/>
        </w:rPr>
      </w:pPr>
      <w:r w:rsidRPr="00897B98">
        <w:rPr>
          <w:rFonts w:ascii="Times New Roman" w:eastAsia="仿宋_GB2312" w:hAnsi="Times New Roman" w:cs="Times New Roman"/>
          <w:sz w:val="32"/>
          <w:szCs w:val="32"/>
        </w:rPr>
        <w:t>三</w:t>
      </w:r>
      <w:r w:rsidR="00D75140" w:rsidRPr="00897B98">
        <w:rPr>
          <w:rFonts w:ascii="Times New Roman" w:eastAsia="仿宋_GB2312" w:hAnsi="Times New Roman" w:cs="Times New Roman"/>
          <w:sz w:val="32"/>
          <w:szCs w:val="32"/>
        </w:rPr>
        <w:t>是</w:t>
      </w:r>
      <w:bookmarkStart w:id="38" w:name="OLE_LINK3"/>
      <w:bookmarkStart w:id="39" w:name="OLE_LINK4"/>
      <w:r w:rsidR="00D75140" w:rsidRPr="00897B98">
        <w:rPr>
          <w:rFonts w:ascii="仿宋_GB2312" w:eastAsia="仿宋_GB2312" w:hAnsi="仿宋_GB2312" w:cs="仿宋_GB2312" w:hint="eastAsia"/>
          <w:bCs/>
          <w:sz w:val="32"/>
          <w:szCs w:val="32"/>
        </w:rPr>
        <w:t>先后深入汤池镇、花园街道、帽盔山街道，结合区巡察反馈问题进行督导指导，并对全区</w:t>
      </w:r>
      <w:r w:rsidR="00D75140" w:rsidRPr="00897B98">
        <w:rPr>
          <w:rFonts w:ascii="Times New Roman" w:eastAsia="仿宋_GB2312" w:hAnsi="Times New Roman" w:cs="仿宋_GB2312" w:hint="eastAsia"/>
          <w:bCs/>
          <w:sz w:val="32"/>
          <w:szCs w:val="32"/>
        </w:rPr>
        <w:t>9</w:t>
      </w:r>
      <w:r w:rsidR="00D75140" w:rsidRPr="00897B98">
        <w:rPr>
          <w:rFonts w:ascii="仿宋_GB2312" w:eastAsia="仿宋_GB2312" w:hAnsi="仿宋_GB2312" w:cs="仿宋_GB2312" w:hint="eastAsia"/>
          <w:bCs/>
          <w:sz w:val="32"/>
          <w:szCs w:val="32"/>
        </w:rPr>
        <w:t>个镇街妇联和</w:t>
      </w:r>
      <w:r w:rsidR="00D75140" w:rsidRPr="00897B98">
        <w:rPr>
          <w:rFonts w:ascii="Times New Roman" w:eastAsia="仿宋_GB2312" w:hAnsi="Times New Roman" w:cs="仿宋_GB2312" w:hint="eastAsia"/>
          <w:bCs/>
          <w:sz w:val="32"/>
          <w:szCs w:val="32"/>
        </w:rPr>
        <w:t>92</w:t>
      </w:r>
      <w:r w:rsidR="00D75140" w:rsidRPr="00897B98">
        <w:rPr>
          <w:rFonts w:ascii="仿宋_GB2312" w:eastAsia="仿宋_GB2312" w:hAnsi="仿宋_GB2312" w:cs="仿宋_GB2312" w:hint="eastAsia"/>
          <w:bCs/>
          <w:sz w:val="32"/>
          <w:szCs w:val="32"/>
        </w:rPr>
        <w:t>个村（社区）妇联的换届档案材料和区妇女第十三次代表大会代表、执委推选有关材料开展了</w:t>
      </w:r>
      <w:r w:rsidR="00D75140" w:rsidRPr="00897B98">
        <w:rPr>
          <w:rFonts w:ascii="Times New Roman" w:eastAsia="仿宋_GB2312" w:hAnsi="Times New Roman" w:cs="仿宋_GB2312" w:hint="eastAsia"/>
          <w:bCs/>
          <w:sz w:val="32"/>
          <w:szCs w:val="32"/>
        </w:rPr>
        <w:t>1</w:t>
      </w:r>
      <w:r w:rsidR="00D75140" w:rsidRPr="00897B98">
        <w:rPr>
          <w:rFonts w:ascii="仿宋_GB2312" w:eastAsia="仿宋_GB2312" w:hAnsi="仿宋_GB2312" w:cs="仿宋_GB2312" w:hint="eastAsia"/>
          <w:bCs/>
          <w:sz w:val="32"/>
          <w:szCs w:val="32"/>
        </w:rPr>
        <w:t>次自查，对发现的问题督促做好整改，确保相关档案材料规范、完善，代表推荐选举、执委推荐符合规定。</w:t>
      </w:r>
      <w:bookmarkEnd w:id="38"/>
      <w:bookmarkEnd w:id="39"/>
    </w:p>
    <w:p w:rsidR="00D75140" w:rsidRPr="00897B98" w:rsidRDefault="00D9074C" w:rsidP="00D9074C">
      <w:pPr>
        <w:overflowPunct w:val="0"/>
        <w:spacing w:line="600" w:lineRule="exact"/>
        <w:ind w:firstLineChars="200" w:firstLine="640"/>
        <w:jc w:val="left"/>
        <w:rPr>
          <w:rFonts w:ascii="Times New Roman" w:eastAsia="仿宋_GB2312" w:hAnsi="Times New Roman" w:cs="Times New Roman"/>
          <w:sz w:val="32"/>
          <w:szCs w:val="32"/>
        </w:rPr>
      </w:pPr>
      <w:r w:rsidRPr="00897B98">
        <w:rPr>
          <w:rFonts w:ascii="Times New Roman" w:eastAsia="仿宋_GB2312" w:hAnsi="Times New Roman" w:cs="Times New Roman"/>
          <w:sz w:val="32"/>
          <w:szCs w:val="32"/>
        </w:rPr>
        <w:t>四</w:t>
      </w:r>
      <w:r w:rsidR="00D75140" w:rsidRPr="00897B98">
        <w:rPr>
          <w:rFonts w:ascii="Times New Roman" w:eastAsia="仿宋_GB2312" w:hAnsi="Times New Roman" w:cs="Times New Roman"/>
          <w:sz w:val="32"/>
          <w:szCs w:val="32"/>
        </w:rPr>
        <w:t>是</w:t>
      </w:r>
      <w:bookmarkStart w:id="40" w:name="OLE_LINK6"/>
      <w:bookmarkStart w:id="41" w:name="OLE_LINK62"/>
      <w:r w:rsidR="00D75140" w:rsidRPr="00897B98">
        <w:rPr>
          <w:rFonts w:ascii="Times New Roman" w:eastAsia="仿宋_GB2312" w:hAnsi="Times New Roman" w:cs="Times New Roman"/>
          <w:sz w:val="32"/>
          <w:szCs w:val="32"/>
        </w:rPr>
        <w:t>举办了一期妇联干部履职能力提升培训班，区级妇联执委、镇（街道）、村（社区）妇联干部、巾帼志愿者、爱心妈妈、女企业家代表等</w:t>
      </w:r>
      <w:r w:rsidR="00D75140" w:rsidRPr="00897B98">
        <w:rPr>
          <w:rFonts w:ascii="Times New Roman" w:eastAsia="仿宋_GB2312" w:hAnsi="Times New Roman" w:cs="Times New Roman"/>
          <w:sz w:val="32"/>
          <w:szCs w:val="32"/>
        </w:rPr>
        <w:t>135</w:t>
      </w:r>
      <w:r w:rsidR="00D75140" w:rsidRPr="00897B98">
        <w:rPr>
          <w:rFonts w:ascii="Times New Roman" w:eastAsia="仿宋_GB2312" w:hAnsi="Times New Roman" w:cs="Times New Roman"/>
          <w:sz w:val="32"/>
          <w:szCs w:val="32"/>
        </w:rPr>
        <w:t>名学员参加</w:t>
      </w:r>
      <w:r w:rsidR="00D75140" w:rsidRPr="00897B98">
        <w:rPr>
          <w:rFonts w:ascii="Times New Roman" w:eastAsia="仿宋_GB2312" w:hAnsi="Times New Roman" w:cs="Times New Roman" w:hint="eastAsia"/>
          <w:sz w:val="32"/>
          <w:szCs w:val="32"/>
        </w:rPr>
        <w:t>了</w:t>
      </w:r>
      <w:r w:rsidR="00D75140" w:rsidRPr="00897B98">
        <w:rPr>
          <w:rFonts w:ascii="Times New Roman" w:eastAsia="仿宋_GB2312" w:hAnsi="Times New Roman" w:cs="Times New Roman"/>
          <w:sz w:val="32"/>
          <w:szCs w:val="32"/>
        </w:rPr>
        <w:t>培训。</w:t>
      </w:r>
      <w:bookmarkStart w:id="42" w:name="OLE_LINK63"/>
      <w:bookmarkStart w:id="43" w:name="OLE_LINK64"/>
      <w:bookmarkEnd w:id="40"/>
      <w:bookmarkEnd w:id="41"/>
      <w:r w:rsidR="00D75140" w:rsidRPr="00897B98">
        <w:rPr>
          <w:rFonts w:ascii="Times New Roman" w:eastAsia="仿宋_GB2312" w:hAnsi="Times New Roman" w:cs="仿宋_GB2312" w:hint="eastAsia"/>
          <w:sz w:val="32"/>
          <w:szCs w:val="32"/>
        </w:rPr>
        <w:t>9</w:t>
      </w:r>
      <w:r w:rsidR="00D75140" w:rsidRPr="00897B98">
        <w:rPr>
          <w:rFonts w:ascii="仿宋_GB2312" w:eastAsia="仿宋_GB2312" w:hAnsi="仿宋_GB2312" w:cs="仿宋_GB2312" w:hint="eastAsia"/>
          <w:sz w:val="32"/>
          <w:szCs w:val="32"/>
        </w:rPr>
        <w:t>个镇街妇联共组织开展面向辖区村（社区）妇联干部的专项业务培训</w:t>
      </w:r>
      <w:r w:rsidR="00D75140" w:rsidRPr="00897B98">
        <w:rPr>
          <w:rFonts w:ascii="Times New Roman" w:eastAsia="仿宋_GB2312" w:hAnsi="Times New Roman" w:cs="仿宋_GB2312" w:hint="eastAsia"/>
          <w:sz w:val="32"/>
          <w:szCs w:val="32"/>
        </w:rPr>
        <w:t>9</w:t>
      </w:r>
      <w:r w:rsidR="00D75140" w:rsidRPr="00897B98">
        <w:rPr>
          <w:rFonts w:ascii="仿宋_GB2312" w:eastAsia="仿宋_GB2312" w:hAnsi="仿宋_GB2312" w:cs="仿宋_GB2312" w:hint="eastAsia"/>
          <w:sz w:val="32"/>
          <w:szCs w:val="32"/>
        </w:rPr>
        <w:t>场，</w:t>
      </w:r>
      <w:r w:rsidR="00D75140" w:rsidRPr="00897B98">
        <w:rPr>
          <w:rFonts w:ascii="仿宋_GB2312" w:eastAsia="仿宋_GB2312" w:hAnsi="仿宋_GB2312" w:cs="仿宋_GB2312"/>
          <w:sz w:val="32"/>
          <w:szCs w:val="32"/>
        </w:rPr>
        <w:t>通过一系列培训学习，进一步统一了全区妇女群众思想，筑牢妇联干部党性观念，深化巾帼心向党合力。</w:t>
      </w:r>
      <w:bookmarkEnd w:id="42"/>
      <w:bookmarkEnd w:id="43"/>
    </w:p>
    <w:p w:rsidR="00D75140" w:rsidRPr="00897B98" w:rsidRDefault="00E16364" w:rsidP="00E16364">
      <w:pPr>
        <w:overflowPunct w:val="0"/>
        <w:spacing w:line="600" w:lineRule="exact"/>
        <w:ind w:firstLineChars="200" w:firstLine="640"/>
        <w:jc w:val="left"/>
        <w:rPr>
          <w:rFonts w:ascii="仿宋_GB2312" w:eastAsia="仿宋_GB2312" w:hAnsi="Times New Roman" w:cs="Times New Roman"/>
          <w:bCs/>
          <w:sz w:val="32"/>
          <w:szCs w:val="32"/>
        </w:rPr>
      </w:pPr>
      <w:bookmarkStart w:id="44" w:name="OLE_LINK65"/>
      <w:bookmarkStart w:id="45" w:name="OLE_LINK68"/>
      <w:r w:rsidRPr="00897B98">
        <w:rPr>
          <w:rFonts w:ascii="仿宋_GB2312" w:eastAsia="仿宋_GB2312" w:hAnsi="仿宋_GB2312" w:cs="仿宋_GB2312" w:hint="eastAsia"/>
          <w:sz w:val="32"/>
          <w:szCs w:val="32"/>
        </w:rPr>
        <w:t>五是聚焦加强高素质专业化妇联干部队伍建设，深入镇街、村（社区）妇联开展调研，征求基层妇联干部业务能力提升需求，制定培训计划。</w:t>
      </w:r>
      <w:bookmarkStart w:id="46" w:name="OLE_LINK69"/>
      <w:bookmarkStart w:id="47" w:name="OLE_LINK72"/>
      <w:bookmarkEnd w:id="44"/>
      <w:bookmarkEnd w:id="45"/>
      <w:r w:rsidRPr="00897B98">
        <w:rPr>
          <w:rFonts w:ascii="仿宋_GB2312" w:eastAsia="仿宋_GB2312" w:hAnsi="仿宋_GB2312" w:cs="仿宋_GB2312"/>
          <w:sz w:val="32"/>
          <w:szCs w:val="32"/>
        </w:rPr>
        <w:t>针对</w:t>
      </w:r>
      <w:r w:rsidRPr="00897B98">
        <w:rPr>
          <w:rFonts w:ascii="仿宋_GB2312" w:eastAsia="仿宋_GB2312" w:hAnsi="仿宋_GB2312" w:cs="仿宋_GB2312" w:hint="eastAsia"/>
          <w:sz w:val="32"/>
          <w:szCs w:val="32"/>
        </w:rPr>
        <w:t>如何服务广大妇女群众、防范化解妇联领域风险本领，开展业务培训。截止目前，开展实施“基层妇联领头雁”计划，组织妇联干部、执委培训</w:t>
      </w:r>
      <w:r w:rsidRPr="00897B98">
        <w:rPr>
          <w:rFonts w:ascii="Times New Roman" w:eastAsia="仿宋_GB2312" w:hAnsi="Times New Roman" w:cs="仿宋_GB2312"/>
          <w:sz w:val="32"/>
          <w:szCs w:val="32"/>
        </w:rPr>
        <w:t>11</w:t>
      </w:r>
      <w:r w:rsidRPr="00897B98">
        <w:rPr>
          <w:rFonts w:ascii="仿宋_GB2312" w:eastAsia="仿宋_GB2312" w:hAnsi="仿宋_GB2312" w:cs="仿宋_GB2312" w:hint="eastAsia"/>
          <w:sz w:val="32"/>
          <w:szCs w:val="32"/>
        </w:rPr>
        <w:t>次。</w:t>
      </w:r>
      <w:bookmarkEnd w:id="46"/>
      <w:bookmarkEnd w:id="47"/>
    </w:p>
    <w:p w:rsidR="00D75140" w:rsidRPr="00897B98" w:rsidRDefault="00D75140" w:rsidP="00D75140">
      <w:pPr>
        <w:overflowPunct w:val="0"/>
        <w:spacing w:line="600" w:lineRule="exact"/>
        <w:ind w:firstLineChars="200" w:firstLine="643"/>
        <w:jc w:val="left"/>
        <w:rPr>
          <w:rFonts w:ascii="Times New Roman" w:eastAsia="仿宋_GB2312" w:hAnsi="Times New Roman" w:cs="Times New Roman"/>
          <w:b/>
          <w:bCs/>
          <w:sz w:val="32"/>
          <w:szCs w:val="32"/>
        </w:rPr>
      </w:pPr>
      <w:r w:rsidRPr="00897B98">
        <w:rPr>
          <w:rFonts w:ascii="Times New Roman" w:eastAsia="仿宋_GB2312" w:hAnsi="Times New Roman" w:cs="Times New Roman" w:hint="eastAsia"/>
          <w:b/>
          <w:bCs/>
          <w:sz w:val="32"/>
          <w:szCs w:val="32"/>
        </w:rPr>
        <w:t>4</w:t>
      </w:r>
      <w:r w:rsidRPr="00897B98">
        <w:rPr>
          <w:rFonts w:ascii="Times New Roman" w:eastAsia="仿宋_GB2312" w:hAnsi="Times New Roman" w:cs="Times New Roman"/>
          <w:b/>
          <w:bCs/>
          <w:sz w:val="32"/>
          <w:szCs w:val="32"/>
        </w:rPr>
        <w:t>.</w:t>
      </w:r>
      <w:r w:rsidRPr="00897B98">
        <w:rPr>
          <w:rFonts w:eastAsia="楷体_GB2312" w:hint="eastAsia"/>
          <w:b/>
          <w:sz w:val="32"/>
          <w:szCs w:val="32"/>
        </w:rPr>
        <w:t xml:space="preserve"> </w:t>
      </w:r>
      <w:r w:rsidR="009062B2">
        <w:rPr>
          <w:rFonts w:ascii="楷体_GB2312" w:eastAsia="楷体_GB2312" w:hint="eastAsia"/>
          <w:b/>
          <w:color w:val="000000"/>
          <w:sz w:val="32"/>
          <w:szCs w:val="32"/>
          <w:shd w:val="clear" w:color="auto" w:fill="FFFFFF"/>
        </w:rPr>
        <w:t>压紧压实“两个责任”，把全面从严治党落</w:t>
      </w:r>
      <w:r w:rsidR="00086990" w:rsidRPr="00897B98">
        <w:rPr>
          <w:rFonts w:ascii="楷体_GB2312" w:eastAsia="楷体_GB2312" w:hint="eastAsia"/>
          <w:b/>
          <w:color w:val="000000"/>
          <w:sz w:val="32"/>
          <w:szCs w:val="32"/>
          <w:shd w:val="clear" w:color="auto" w:fill="FFFFFF"/>
        </w:rPr>
        <w:t>实</w:t>
      </w:r>
      <w:r w:rsidR="008304B0" w:rsidRPr="00897B98">
        <w:rPr>
          <w:rFonts w:ascii="楷体_GB2312" w:eastAsia="楷体_GB2312" w:hint="eastAsia"/>
          <w:b/>
          <w:color w:val="000000"/>
          <w:sz w:val="32"/>
          <w:szCs w:val="32"/>
          <w:shd w:val="clear" w:color="auto" w:fill="FFFFFF"/>
        </w:rPr>
        <w:t>到各项</w:t>
      </w:r>
      <w:r w:rsidR="008304B0" w:rsidRPr="00897B98">
        <w:rPr>
          <w:rFonts w:ascii="楷体_GB2312" w:eastAsia="楷体_GB2312" w:hint="eastAsia"/>
          <w:b/>
          <w:color w:val="000000"/>
          <w:sz w:val="32"/>
          <w:szCs w:val="32"/>
          <w:shd w:val="clear" w:color="auto" w:fill="FFFFFF"/>
        </w:rPr>
        <w:lastRenderedPageBreak/>
        <w:t>妇女工作之中。</w:t>
      </w:r>
    </w:p>
    <w:p w:rsidR="00D75140" w:rsidRPr="00897B98" w:rsidRDefault="00D75140" w:rsidP="00E43CAA">
      <w:pPr>
        <w:overflowPunct w:val="0"/>
        <w:spacing w:line="600" w:lineRule="exact"/>
        <w:ind w:firstLineChars="200" w:firstLine="640"/>
        <w:jc w:val="left"/>
        <w:rPr>
          <w:rFonts w:ascii="Times New Roman" w:eastAsia="仿宋_GB2312" w:hAnsi="Times New Roman" w:cs="Times New Roman"/>
          <w:sz w:val="32"/>
          <w:szCs w:val="32"/>
        </w:rPr>
      </w:pPr>
      <w:r w:rsidRPr="00897B98">
        <w:rPr>
          <w:rFonts w:ascii="Times New Roman" w:eastAsia="仿宋_GB2312" w:hAnsi="Times New Roman" w:cs="Times New Roman"/>
          <w:sz w:val="32"/>
          <w:szCs w:val="32"/>
        </w:rPr>
        <w:t>一是</w:t>
      </w:r>
      <w:bookmarkStart w:id="48" w:name="OLE_LINK73"/>
      <w:bookmarkStart w:id="49" w:name="OLE_LINK74"/>
      <w:r w:rsidRPr="00897B98">
        <w:rPr>
          <w:rFonts w:ascii="Times New Roman" w:eastAsia="仿宋_GB2312" w:hAnsi="Times New Roman" w:cs="Times New Roman" w:hint="eastAsia"/>
          <w:sz w:val="32"/>
          <w:szCs w:val="32"/>
        </w:rPr>
        <w:t>区妇联党组成员专题学习习近平总书记关于全面从严治党的重要论述，进一步增强落实全面从严治党主体责任的政治认识。</w:t>
      </w:r>
      <w:r w:rsidRPr="00897B98">
        <w:rPr>
          <w:rFonts w:ascii="仿宋_GB2312" w:eastAsia="仿宋_GB2312" w:hAnsi="仿宋_GB2312" w:cs="仿宋_GB2312" w:hint="eastAsia"/>
          <w:color w:val="000000" w:themeColor="text1"/>
          <w:sz w:val="32"/>
          <w:szCs w:val="32"/>
        </w:rPr>
        <w:t>研究制定</w:t>
      </w:r>
      <w:r w:rsidRPr="00897B98">
        <w:rPr>
          <w:rFonts w:ascii="仿宋_GB2312" w:eastAsia="仿宋_GB2312" w:hint="eastAsia"/>
          <w:color w:val="000000" w:themeColor="text1"/>
          <w:sz w:val="32"/>
          <w:szCs w:val="32"/>
        </w:rPr>
        <w:t>《</w:t>
      </w:r>
      <w:r w:rsidRPr="00897B98">
        <w:rPr>
          <w:rFonts w:ascii="Times New Roman" w:eastAsia="仿宋_GB2312" w:hAnsi="Times New Roman"/>
          <w:color w:val="000000" w:themeColor="text1"/>
          <w:sz w:val="32"/>
          <w:szCs w:val="32"/>
        </w:rPr>
        <w:t>2024</w:t>
      </w:r>
      <w:r w:rsidRPr="00897B98">
        <w:rPr>
          <w:rFonts w:ascii="仿宋_GB2312" w:eastAsia="仿宋_GB2312" w:hint="eastAsia"/>
          <w:color w:val="000000" w:themeColor="text1"/>
          <w:sz w:val="32"/>
          <w:szCs w:val="32"/>
        </w:rPr>
        <w:t>年振兴区妇联党组班子履行全面从严治党主体责任工作计划》和任务分解表，</w:t>
      </w:r>
      <w:r w:rsidRPr="00897B98">
        <w:rPr>
          <w:rFonts w:ascii="仿宋_GB2312" w:eastAsia="仿宋_GB2312" w:hAnsi="仿宋_GB2312" w:cs="仿宋_GB2312" w:hint="eastAsia"/>
          <w:color w:val="000000" w:themeColor="text1"/>
          <w:sz w:val="32"/>
          <w:szCs w:val="32"/>
        </w:rPr>
        <w:t>明确</w:t>
      </w:r>
      <w:r w:rsidRPr="00897B98">
        <w:rPr>
          <w:rFonts w:ascii="Times New Roman" w:eastAsia="仿宋_GB2312" w:hAnsi="Times New Roman" w:cs="仿宋_GB2312"/>
          <w:color w:val="000000" w:themeColor="text1"/>
          <w:sz w:val="32"/>
          <w:szCs w:val="32"/>
        </w:rPr>
        <w:t>11</w:t>
      </w:r>
      <w:r w:rsidRPr="00897B98">
        <w:rPr>
          <w:rFonts w:ascii="仿宋_GB2312" w:eastAsia="仿宋_GB2312" w:hAnsi="仿宋_GB2312" w:cs="仿宋_GB2312" w:hint="eastAsia"/>
          <w:color w:val="000000" w:themeColor="text1"/>
          <w:sz w:val="32"/>
          <w:szCs w:val="32"/>
        </w:rPr>
        <w:t>个方面</w:t>
      </w:r>
      <w:r w:rsidRPr="00897B98">
        <w:rPr>
          <w:rFonts w:ascii="Times New Roman" w:eastAsia="仿宋_GB2312" w:hAnsi="Times New Roman" w:cs="仿宋_GB2312"/>
          <w:color w:val="000000" w:themeColor="text1"/>
          <w:sz w:val="32"/>
          <w:szCs w:val="32"/>
        </w:rPr>
        <w:t>49</w:t>
      </w:r>
      <w:r w:rsidRPr="00897B98">
        <w:rPr>
          <w:rFonts w:ascii="仿宋_GB2312" w:eastAsia="仿宋_GB2312" w:hAnsi="仿宋_GB2312" w:cs="仿宋_GB2312" w:hint="eastAsia"/>
          <w:color w:val="000000" w:themeColor="text1"/>
          <w:sz w:val="32"/>
          <w:szCs w:val="32"/>
        </w:rPr>
        <w:t>项具体任务，与党组成员签订《全面从严治党主体责任提醒单》，督导班子成员落实“一岗双责”</w:t>
      </w:r>
      <w:r w:rsidRPr="00897B98">
        <w:rPr>
          <w:rFonts w:ascii="仿宋_GB2312" w:eastAsia="仿宋_GB2312" w:hint="eastAsia"/>
          <w:color w:val="000000" w:themeColor="text1"/>
          <w:sz w:val="32"/>
          <w:szCs w:val="32"/>
        </w:rPr>
        <w:t>。</w:t>
      </w:r>
      <w:r w:rsidRPr="00897B98">
        <w:rPr>
          <w:rFonts w:ascii="仿宋_GB2312" w:eastAsia="仿宋_GB2312" w:hAnsi="仿宋_GB2312" w:cs="仿宋_GB2312" w:hint="eastAsia"/>
          <w:color w:val="000000" w:themeColor="text1"/>
          <w:sz w:val="32"/>
          <w:szCs w:val="32"/>
        </w:rPr>
        <w:t>党组</w:t>
      </w:r>
      <w:r w:rsidRPr="00897B98">
        <w:rPr>
          <w:rFonts w:ascii="仿宋_GB2312" w:eastAsia="仿宋_GB2312" w:hint="eastAsia"/>
          <w:color w:val="000000" w:themeColor="text1"/>
          <w:sz w:val="32"/>
          <w:szCs w:val="32"/>
        </w:rPr>
        <w:t>专题研究全面从严治党工作</w:t>
      </w:r>
      <w:r w:rsidRPr="00897B98">
        <w:rPr>
          <w:rFonts w:ascii="Times New Roman" w:eastAsia="仿宋_GB2312" w:hAnsi="Times New Roman"/>
          <w:color w:val="000000" w:themeColor="text1"/>
          <w:sz w:val="32"/>
          <w:szCs w:val="32"/>
        </w:rPr>
        <w:t>3</w:t>
      </w:r>
      <w:r w:rsidRPr="00897B98">
        <w:rPr>
          <w:rFonts w:ascii="仿宋_GB2312" w:eastAsia="仿宋_GB2312" w:hint="eastAsia"/>
          <w:color w:val="000000" w:themeColor="text1"/>
          <w:sz w:val="32"/>
          <w:szCs w:val="32"/>
        </w:rPr>
        <w:t>次，</w:t>
      </w:r>
      <w:r w:rsidRPr="00897B98">
        <w:rPr>
          <w:rFonts w:ascii="仿宋_GB2312" w:eastAsia="仿宋_GB2312" w:hAnsi="仿宋_GB2312" w:cs="仿宋_GB2312" w:hint="eastAsia"/>
          <w:color w:val="000000" w:themeColor="text1"/>
          <w:sz w:val="32"/>
          <w:szCs w:val="32"/>
        </w:rPr>
        <w:t>听取班子成员全面从严治党主体责任工作汇报</w:t>
      </w:r>
      <w:r w:rsidRPr="00897B98">
        <w:rPr>
          <w:rFonts w:ascii="Times New Roman" w:eastAsia="仿宋_GB2312" w:hAnsi="Times New Roman" w:cs="仿宋_GB2312"/>
          <w:color w:val="000000" w:themeColor="text1"/>
          <w:sz w:val="32"/>
          <w:szCs w:val="32"/>
        </w:rPr>
        <w:t>2</w:t>
      </w:r>
      <w:r w:rsidRPr="00897B98">
        <w:rPr>
          <w:rFonts w:ascii="仿宋_GB2312" w:eastAsia="仿宋_GB2312" w:hAnsi="仿宋_GB2312" w:cs="仿宋_GB2312" w:hint="eastAsia"/>
          <w:color w:val="000000" w:themeColor="text1"/>
          <w:sz w:val="32"/>
          <w:szCs w:val="32"/>
        </w:rPr>
        <w:t>次，召开全面从严治党</w:t>
      </w:r>
      <w:r w:rsidRPr="00897B98">
        <w:rPr>
          <w:rFonts w:ascii="仿宋_GB2312" w:eastAsia="仿宋_GB2312" w:hint="eastAsia"/>
          <w:color w:val="000000" w:themeColor="text1"/>
          <w:sz w:val="32"/>
          <w:szCs w:val="32"/>
        </w:rPr>
        <w:t>分析研判会</w:t>
      </w:r>
      <w:r w:rsidRPr="00897B98">
        <w:rPr>
          <w:rFonts w:ascii="Times New Roman" w:eastAsia="仿宋_GB2312" w:hAnsi="Times New Roman"/>
          <w:color w:val="000000" w:themeColor="text1"/>
          <w:sz w:val="32"/>
          <w:szCs w:val="32"/>
        </w:rPr>
        <w:t>2</w:t>
      </w:r>
      <w:r w:rsidRPr="00897B98">
        <w:rPr>
          <w:rFonts w:ascii="仿宋_GB2312" w:eastAsia="仿宋_GB2312" w:hint="eastAsia"/>
          <w:color w:val="000000" w:themeColor="text1"/>
          <w:sz w:val="32"/>
          <w:szCs w:val="32"/>
        </w:rPr>
        <w:t>次。</w:t>
      </w:r>
      <w:bookmarkEnd w:id="48"/>
      <w:bookmarkEnd w:id="49"/>
    </w:p>
    <w:p w:rsidR="00D75140" w:rsidRPr="00897B98" w:rsidRDefault="00E43CAA" w:rsidP="00E43CAA">
      <w:pPr>
        <w:overflowPunct w:val="0"/>
        <w:spacing w:line="600" w:lineRule="exact"/>
        <w:ind w:firstLineChars="200" w:firstLine="640"/>
        <w:jc w:val="left"/>
        <w:rPr>
          <w:rFonts w:ascii="Times New Roman" w:eastAsia="仿宋_GB2312" w:hAnsi="Times New Roman" w:cs="Times New Roman"/>
          <w:sz w:val="32"/>
          <w:szCs w:val="32"/>
        </w:rPr>
      </w:pPr>
      <w:bookmarkStart w:id="50" w:name="OLE_LINK75"/>
      <w:bookmarkStart w:id="51" w:name="OLE_LINK76"/>
      <w:r w:rsidRPr="00897B98">
        <w:rPr>
          <w:rFonts w:ascii="仿宋_GB2312" w:eastAsia="仿宋_GB2312" w:hAnsi="仿宋_GB2312" w:cs="仿宋_GB2312" w:hint="eastAsia"/>
          <w:color w:val="000000" w:themeColor="text1"/>
          <w:sz w:val="32"/>
          <w:szCs w:val="32"/>
        </w:rPr>
        <w:t>二是</w:t>
      </w:r>
      <w:r w:rsidRPr="00897B98">
        <w:rPr>
          <w:rFonts w:ascii="Times New Roman" w:eastAsia="仿宋_GB2312" w:hAnsi="Times New Roman" w:cs="Times New Roman" w:hint="eastAsia"/>
          <w:sz w:val="32"/>
          <w:szCs w:val="32"/>
        </w:rPr>
        <w:t>区妇联党组专题</w:t>
      </w:r>
      <w:r w:rsidRPr="00897B98">
        <w:rPr>
          <w:rFonts w:ascii="Times New Roman" w:eastAsia="仿宋_GB2312" w:hAnsi="Times New Roman" w:cs="Times New Roman"/>
          <w:sz w:val="32"/>
          <w:szCs w:val="32"/>
        </w:rPr>
        <w:t>学习习近平总书记关于党风廉政建设的重要</w:t>
      </w:r>
      <w:r w:rsidR="00D74AFE" w:rsidRPr="00897B98">
        <w:rPr>
          <w:rFonts w:ascii="Times New Roman" w:eastAsia="仿宋_GB2312" w:hAnsi="Times New Roman" w:cs="Times New Roman"/>
          <w:sz w:val="32"/>
          <w:szCs w:val="32"/>
        </w:rPr>
        <w:t>论述，提高党组成员对廉政风险防控</w:t>
      </w:r>
      <w:r w:rsidRPr="00897B98">
        <w:rPr>
          <w:rFonts w:ascii="Times New Roman" w:eastAsia="仿宋_GB2312" w:hAnsi="Times New Roman" w:cs="Times New Roman"/>
          <w:sz w:val="32"/>
          <w:szCs w:val="32"/>
        </w:rPr>
        <w:t>意识。制定《</w:t>
      </w:r>
      <w:r w:rsidRPr="00897B98">
        <w:rPr>
          <w:rFonts w:ascii="Times New Roman" w:eastAsia="仿宋_GB2312" w:hAnsi="Times New Roman" w:cs="Times New Roman" w:hint="eastAsia"/>
          <w:sz w:val="32"/>
          <w:szCs w:val="32"/>
        </w:rPr>
        <w:t>振兴区妇联廉政风险点排查实施方案排查方案</w:t>
      </w:r>
      <w:r w:rsidRPr="00897B98">
        <w:rPr>
          <w:rFonts w:ascii="Times New Roman" w:eastAsia="仿宋_GB2312" w:hAnsi="Times New Roman" w:cs="Times New Roman"/>
          <w:sz w:val="32"/>
          <w:szCs w:val="32"/>
        </w:rPr>
        <w:t>》，按照《方案》</w:t>
      </w:r>
      <w:r w:rsidRPr="00897B98">
        <w:rPr>
          <w:rFonts w:ascii="Times New Roman" w:eastAsia="仿宋_GB2312" w:hAnsi="Times New Roman" w:cs="Times New Roman" w:hint="eastAsia"/>
          <w:sz w:val="32"/>
          <w:szCs w:val="32"/>
        </w:rPr>
        <w:t>组织全体党员干部全面梳理查找关键岗位、权力行使、思想道德等方面存在的或潜在的廉政风险点，研究制定有效防控举措，形成《区妇联廉政风险点及防控措施一览表》，切实做到风险定到岗、责任落实到岗。</w:t>
      </w:r>
      <w:bookmarkEnd w:id="50"/>
      <w:bookmarkEnd w:id="51"/>
    </w:p>
    <w:p w:rsidR="00D75140" w:rsidRPr="00897B98" w:rsidRDefault="00E43CAA" w:rsidP="00E43CAA">
      <w:pPr>
        <w:overflowPunct w:val="0"/>
        <w:spacing w:line="600" w:lineRule="exact"/>
        <w:ind w:firstLineChars="200" w:firstLine="640"/>
        <w:jc w:val="left"/>
        <w:rPr>
          <w:rFonts w:ascii="仿宋_GB2312" w:eastAsia="仿宋_GB2312"/>
          <w:sz w:val="32"/>
          <w:szCs w:val="32"/>
        </w:rPr>
      </w:pPr>
      <w:r w:rsidRPr="00897B98">
        <w:rPr>
          <w:rFonts w:ascii="仿宋_GB2312" w:eastAsia="仿宋_GB2312" w:hAnsi="Times New Roman" w:cs="Times New Roman" w:hint="eastAsia"/>
          <w:sz w:val="32"/>
          <w:szCs w:val="32"/>
        </w:rPr>
        <w:t>三</w:t>
      </w:r>
      <w:r w:rsidR="00D75140" w:rsidRPr="00897B98">
        <w:rPr>
          <w:rFonts w:ascii="Times New Roman" w:eastAsia="仿宋_GB2312" w:hAnsi="Times New Roman" w:cs="Times New Roman"/>
          <w:sz w:val="32"/>
          <w:szCs w:val="32"/>
        </w:rPr>
        <w:t>是</w:t>
      </w:r>
      <w:bookmarkStart w:id="52" w:name="OLE_LINK113"/>
      <w:bookmarkStart w:id="53" w:name="OLE_LINK114"/>
      <w:bookmarkStart w:id="54" w:name="OLE_LINK77"/>
      <w:bookmarkStart w:id="55" w:name="OLE_LINK78"/>
      <w:r w:rsidR="00D75140" w:rsidRPr="00897B98">
        <w:rPr>
          <w:rFonts w:ascii="仿宋_GB2312" w:eastAsia="仿宋_GB2312" w:hint="eastAsia"/>
          <w:sz w:val="32"/>
          <w:szCs w:val="32"/>
        </w:rPr>
        <w:t>党组书记履行第一责任人职责，召开党组会议研究制定</w:t>
      </w:r>
      <w:r w:rsidR="00864ADE">
        <w:rPr>
          <w:rFonts w:ascii="仿宋_GB2312" w:eastAsia="仿宋_GB2312" w:hAnsi="Times New Roman" w:cs="Times New Roman" w:hint="eastAsia"/>
          <w:sz w:val="32"/>
          <w:szCs w:val="32"/>
        </w:rPr>
        <w:t>内控制度</w:t>
      </w:r>
      <w:r w:rsidR="00D75140" w:rsidRPr="00897B98">
        <w:rPr>
          <w:rFonts w:ascii="仿宋_GB2312" w:eastAsia="仿宋_GB2312" w:hint="eastAsia"/>
          <w:sz w:val="32"/>
          <w:szCs w:val="32"/>
        </w:rPr>
        <w:t>，严格执行财务审批制度，加强对财务收支的管理和监督。</w:t>
      </w:r>
      <w:bookmarkEnd w:id="52"/>
      <w:bookmarkEnd w:id="53"/>
      <w:r w:rsidR="00D75140" w:rsidRPr="00897B98">
        <w:rPr>
          <w:rFonts w:ascii="Times New Roman" w:eastAsia="仿宋_GB2312" w:hAnsi="Times New Roman" w:cs="Times New Roman" w:hint="eastAsia"/>
          <w:sz w:val="32"/>
          <w:szCs w:val="32"/>
        </w:rPr>
        <w:t>结合</w:t>
      </w:r>
      <w:r w:rsidR="00D75140" w:rsidRPr="00897B98">
        <w:rPr>
          <w:rFonts w:ascii="仿宋_GB2312" w:eastAsia="仿宋_GB2312" w:hAnsi="仿宋_GB2312" w:cs="仿宋_GB2312" w:hint="eastAsia"/>
          <w:sz w:val="32"/>
          <w:szCs w:val="32"/>
        </w:rPr>
        <w:t>大额资金使用的实际情况，区妇联党组重新修订了</w:t>
      </w:r>
      <w:r w:rsidR="00864ADE" w:rsidRPr="00897B98">
        <w:rPr>
          <w:rFonts w:ascii="仿宋_GB2312" w:eastAsia="仿宋_GB2312" w:hAnsi="仿宋_GB2312" w:cs="仿宋_GB2312" w:hint="eastAsia"/>
          <w:sz w:val="32"/>
          <w:szCs w:val="32"/>
        </w:rPr>
        <w:t xml:space="preserve"> </w:t>
      </w:r>
      <w:r w:rsidR="00D75140" w:rsidRPr="00897B98">
        <w:rPr>
          <w:rFonts w:ascii="仿宋_GB2312" w:eastAsia="仿宋_GB2312" w:hAnsi="仿宋_GB2312" w:cs="仿宋_GB2312" w:hint="eastAsia"/>
          <w:sz w:val="32"/>
          <w:szCs w:val="32"/>
        </w:rPr>
        <w:t>“三重一大”事项决策实施办法</w:t>
      </w:r>
      <w:r w:rsidR="00D75140" w:rsidRPr="00897B98">
        <w:rPr>
          <w:rFonts w:ascii="Times New Roman" w:eastAsia="仿宋_GB2312" w:hAnsi="Times New Roman" w:cs="Times New Roman" w:hint="eastAsia"/>
          <w:sz w:val="32"/>
          <w:szCs w:val="32"/>
        </w:rPr>
        <w:t>，</w:t>
      </w:r>
      <w:r w:rsidR="00E210F6">
        <w:rPr>
          <w:rFonts w:ascii="Times New Roman" w:eastAsia="仿宋_GB2312" w:hAnsi="Times New Roman" w:cs="Times New Roman" w:hint="eastAsia"/>
          <w:sz w:val="32"/>
          <w:szCs w:val="32"/>
        </w:rPr>
        <w:t>适度调整大额资金限额</w:t>
      </w:r>
      <w:r w:rsidR="00D75140" w:rsidRPr="00897B98">
        <w:rPr>
          <w:rFonts w:ascii="Times New Roman" w:eastAsia="仿宋_GB2312" w:hAnsi="Times New Roman" w:cs="Times New Roman" w:hint="eastAsia"/>
          <w:sz w:val="32"/>
          <w:szCs w:val="32"/>
        </w:rPr>
        <w:t>。</w:t>
      </w:r>
      <w:bookmarkEnd w:id="54"/>
      <w:bookmarkEnd w:id="55"/>
    </w:p>
    <w:p w:rsidR="00D75140" w:rsidRPr="00897B98" w:rsidRDefault="00E43CAA" w:rsidP="00E43CAA">
      <w:pPr>
        <w:overflowPunct w:val="0"/>
        <w:spacing w:line="600" w:lineRule="exact"/>
        <w:ind w:firstLineChars="200" w:firstLine="640"/>
        <w:jc w:val="left"/>
        <w:rPr>
          <w:rFonts w:ascii="仿宋_GB2312" w:eastAsia="仿宋_GB2312"/>
          <w:sz w:val="32"/>
          <w:szCs w:val="32"/>
        </w:rPr>
      </w:pPr>
      <w:r w:rsidRPr="00897B98">
        <w:rPr>
          <w:rFonts w:ascii="Times New Roman" w:eastAsia="仿宋_GB2312" w:hAnsi="Times New Roman" w:cs="Times New Roman"/>
          <w:sz w:val="32"/>
          <w:szCs w:val="32"/>
        </w:rPr>
        <w:t>四</w:t>
      </w:r>
      <w:r w:rsidR="00D75140" w:rsidRPr="00897B98">
        <w:rPr>
          <w:rFonts w:ascii="Times New Roman" w:eastAsia="仿宋_GB2312" w:hAnsi="Times New Roman" w:cs="Times New Roman"/>
          <w:sz w:val="32"/>
          <w:szCs w:val="32"/>
        </w:rPr>
        <w:t>是</w:t>
      </w:r>
      <w:bookmarkStart w:id="56" w:name="OLE_LINK79"/>
      <w:bookmarkStart w:id="57" w:name="OLE_LINK80"/>
      <w:r w:rsidR="00D75140" w:rsidRPr="00897B98">
        <w:rPr>
          <w:rFonts w:ascii="仿宋_GB2312" w:eastAsia="仿宋_GB2312" w:hint="eastAsia"/>
          <w:sz w:val="32"/>
          <w:szCs w:val="32"/>
        </w:rPr>
        <w:t>组织财务人员主动与上级部门、有关部门学习业务</w:t>
      </w:r>
      <w:r w:rsidR="00D75140" w:rsidRPr="00897B98">
        <w:rPr>
          <w:rFonts w:ascii="仿宋_GB2312" w:eastAsia="仿宋_GB2312" w:hint="eastAsia"/>
          <w:sz w:val="32"/>
          <w:szCs w:val="32"/>
        </w:rPr>
        <w:lastRenderedPageBreak/>
        <w:t>知识，提高财务人员的业务能力和水平。严格执行财务管理制度和预算决算制度，加强“三公经费”管理，严格遵守并每季度学习财经纪律和中央八项规定</w:t>
      </w:r>
      <w:r w:rsidR="00C23DCB" w:rsidRPr="00897B98">
        <w:rPr>
          <w:rFonts w:ascii="仿宋_GB2312" w:eastAsia="仿宋_GB2312" w:hint="eastAsia"/>
          <w:sz w:val="32"/>
          <w:szCs w:val="32"/>
        </w:rPr>
        <w:t>精神</w:t>
      </w:r>
      <w:r w:rsidR="00D75140" w:rsidRPr="00897B98">
        <w:rPr>
          <w:rFonts w:ascii="仿宋_GB2312" w:eastAsia="仿宋_GB2312" w:hint="eastAsia"/>
          <w:sz w:val="32"/>
          <w:szCs w:val="32"/>
        </w:rPr>
        <w:t>，严格落实财务报销制度，随时对报销手续进行自查自纠。加强对差旅费、会议费、培训费等费用的管理，严格控制费用支出。规范财务报销手续，对报销凭证不齐全、不符合规定的一律不予报销。截至目前，通过自查未发现财务管理上还存在类似问题。</w:t>
      </w:r>
      <w:bookmarkEnd w:id="56"/>
      <w:bookmarkEnd w:id="57"/>
    </w:p>
    <w:p w:rsidR="00D75140" w:rsidRPr="00897B98" w:rsidRDefault="00E43CAA" w:rsidP="00E43CAA">
      <w:pPr>
        <w:overflowPunct w:val="0"/>
        <w:spacing w:line="600" w:lineRule="exact"/>
        <w:ind w:firstLineChars="200" w:firstLine="640"/>
        <w:jc w:val="left"/>
        <w:rPr>
          <w:rFonts w:ascii="仿宋_GB2312" w:eastAsia="仿宋_GB2312" w:hAnsi="仿宋_GB2312" w:cs="仿宋_GB2312"/>
          <w:sz w:val="32"/>
          <w:szCs w:val="32"/>
        </w:rPr>
      </w:pPr>
      <w:r w:rsidRPr="00897B98">
        <w:rPr>
          <w:rFonts w:ascii="仿宋_GB2312" w:eastAsia="仿宋_GB2312" w:hAnsi="Times New Roman" w:cs="Times New Roman" w:hint="eastAsia"/>
          <w:sz w:val="32"/>
          <w:szCs w:val="32"/>
        </w:rPr>
        <w:t>五</w:t>
      </w:r>
      <w:r w:rsidR="00D75140" w:rsidRPr="00897B98">
        <w:rPr>
          <w:rFonts w:ascii="Times New Roman" w:eastAsia="仿宋_GB2312" w:hAnsi="Times New Roman" w:cs="Times New Roman"/>
          <w:sz w:val="32"/>
          <w:szCs w:val="32"/>
        </w:rPr>
        <w:t>是</w:t>
      </w:r>
      <w:bookmarkStart w:id="58" w:name="OLE_LINK81"/>
      <w:r w:rsidR="00D75140" w:rsidRPr="00897B98">
        <w:rPr>
          <w:rFonts w:ascii="仿宋_GB2312" w:eastAsia="仿宋_GB2312" w:hAnsi="仿宋_GB2312" w:cs="仿宋_GB2312" w:hint="eastAsia"/>
          <w:sz w:val="32"/>
          <w:szCs w:val="32"/>
        </w:rPr>
        <w:t>每半年至少组织1次涉密人员保密知识培训，涉密人员各司其职，分工协作，履行保密工作职责。按照保密委员会设置，全体保密委员会成员签订保密承诺书。区妇联通过界定涉密人员，执行涉密公益岗位和聘用制工作人员安全审查，提出安全保密管理要求。涉密人员离岗、离职，应清退涉密载体、签订保密承诺书，接受脱密期管理。</w:t>
      </w:r>
      <w:bookmarkEnd w:id="58"/>
    </w:p>
    <w:p w:rsidR="00D75140" w:rsidRPr="00897B98" w:rsidRDefault="00731EB4" w:rsidP="00731EB4">
      <w:pPr>
        <w:overflowPunct w:val="0"/>
        <w:spacing w:line="600" w:lineRule="exact"/>
        <w:ind w:firstLineChars="200" w:firstLine="640"/>
        <w:jc w:val="left"/>
        <w:rPr>
          <w:rFonts w:ascii="仿宋_GB2312" w:eastAsia="仿宋_GB2312" w:hAnsi="仿宋_GB2312" w:cs="仿宋_GB2312"/>
          <w:sz w:val="32"/>
          <w:szCs w:val="32"/>
        </w:rPr>
      </w:pPr>
      <w:bookmarkStart w:id="59" w:name="OLE_LINK82"/>
      <w:r w:rsidRPr="00897B98">
        <w:rPr>
          <w:rFonts w:ascii="仿宋_GB2312" w:eastAsia="仿宋_GB2312" w:hAnsi="仿宋_GB2312" w:cs="仿宋_GB2312" w:hint="eastAsia"/>
          <w:sz w:val="32"/>
          <w:szCs w:val="32"/>
        </w:rPr>
        <w:t>六是严格公文管理，办公室专人负责履行办理程序，做到秘密公文与一般公文分开保管。组织保密人员开展涉密工作检查，提醒涉密人员严禁在非保密电脑上处理、存储涉密信息。区妇联还按照标准配备保密柜，</w:t>
      </w:r>
      <w:r w:rsidR="00AA7B9B" w:rsidRPr="00897B98">
        <w:rPr>
          <w:rFonts w:ascii="仿宋_GB2312" w:eastAsia="仿宋_GB2312" w:hAnsi="仿宋_GB2312" w:cs="仿宋_GB2312" w:hint="eastAsia"/>
          <w:sz w:val="32"/>
          <w:szCs w:val="32"/>
        </w:rPr>
        <w:t>申请</w:t>
      </w:r>
      <w:r w:rsidRPr="00897B98">
        <w:rPr>
          <w:rFonts w:ascii="仿宋_GB2312" w:eastAsia="仿宋_GB2312" w:hAnsi="仿宋_GB2312" w:cs="仿宋_GB2312" w:hint="eastAsia"/>
          <w:sz w:val="32"/>
          <w:szCs w:val="32"/>
        </w:rPr>
        <w:t>增设涉密计算机，用于存储涉密文件材料。</w:t>
      </w:r>
      <w:bookmarkEnd w:id="59"/>
    </w:p>
    <w:p w:rsidR="00D75140" w:rsidRPr="00897B98" w:rsidRDefault="00D75140" w:rsidP="00D75140">
      <w:pPr>
        <w:overflowPunct w:val="0"/>
        <w:spacing w:line="600" w:lineRule="exact"/>
        <w:ind w:firstLineChars="200" w:firstLine="643"/>
        <w:jc w:val="left"/>
        <w:rPr>
          <w:rFonts w:ascii="Times New Roman" w:eastAsia="仿宋_GB2312" w:hAnsi="Times New Roman" w:cs="Times New Roman"/>
          <w:b/>
          <w:bCs/>
          <w:sz w:val="32"/>
          <w:szCs w:val="32"/>
        </w:rPr>
      </w:pPr>
      <w:r w:rsidRPr="00897B98">
        <w:rPr>
          <w:rFonts w:ascii="Times New Roman" w:eastAsia="仿宋_GB2312" w:hAnsi="Times New Roman" w:cs="Times New Roman" w:hint="eastAsia"/>
          <w:b/>
          <w:bCs/>
          <w:sz w:val="32"/>
          <w:szCs w:val="32"/>
        </w:rPr>
        <w:t>5</w:t>
      </w:r>
      <w:r w:rsidRPr="00897B98">
        <w:rPr>
          <w:rFonts w:ascii="Times New Roman" w:eastAsia="仿宋_GB2312" w:hAnsi="Times New Roman" w:cs="Times New Roman"/>
          <w:b/>
          <w:bCs/>
          <w:sz w:val="32"/>
          <w:szCs w:val="32"/>
        </w:rPr>
        <w:t>.</w:t>
      </w:r>
      <w:r w:rsidRPr="00897B98">
        <w:rPr>
          <w:rFonts w:eastAsia="楷体_GB2312" w:hint="eastAsia"/>
          <w:b/>
          <w:sz w:val="32"/>
          <w:szCs w:val="32"/>
        </w:rPr>
        <w:t xml:space="preserve"> </w:t>
      </w:r>
      <w:r w:rsidR="00F72C6E" w:rsidRPr="00897B98">
        <w:rPr>
          <w:rFonts w:ascii="楷体_GB2312" w:eastAsia="楷体_GB2312" w:hint="eastAsia"/>
          <w:b/>
          <w:bCs/>
          <w:color w:val="000000" w:themeColor="text1"/>
          <w:sz w:val="32"/>
          <w:szCs w:val="32"/>
        </w:rPr>
        <w:t>切实夯实党的组织建设，发挥党建带动妇建作用</w:t>
      </w:r>
      <w:r w:rsidR="00731EB4" w:rsidRPr="00897B98">
        <w:rPr>
          <w:rFonts w:ascii="楷体_GB2312" w:eastAsia="楷体_GB2312" w:hint="eastAsia"/>
          <w:b/>
          <w:bCs/>
          <w:color w:val="000000" w:themeColor="text1"/>
          <w:sz w:val="32"/>
          <w:szCs w:val="32"/>
        </w:rPr>
        <w:t>补齐</w:t>
      </w:r>
      <w:r w:rsidR="00731EB4" w:rsidRPr="00897B98">
        <w:rPr>
          <w:rFonts w:eastAsia="楷体_GB2312" w:hint="eastAsia"/>
          <w:b/>
          <w:sz w:val="32"/>
          <w:szCs w:val="32"/>
        </w:rPr>
        <w:t>基层妇女组织阵地建设短板</w:t>
      </w:r>
    </w:p>
    <w:p w:rsidR="00D75140" w:rsidRPr="00897B98" w:rsidRDefault="00D75140" w:rsidP="00A234D9">
      <w:pPr>
        <w:overflowPunct w:val="0"/>
        <w:spacing w:line="600" w:lineRule="exact"/>
        <w:ind w:firstLineChars="200" w:firstLine="640"/>
        <w:jc w:val="left"/>
        <w:rPr>
          <w:rFonts w:ascii="仿宋_GB2312" w:eastAsia="仿宋_GB2312" w:hAnsi="仿宋_GB2312" w:cs="仿宋_GB2312"/>
          <w:sz w:val="32"/>
          <w:szCs w:val="32"/>
        </w:rPr>
      </w:pPr>
      <w:r w:rsidRPr="00897B98">
        <w:rPr>
          <w:rFonts w:ascii="Times New Roman" w:eastAsia="仿宋_GB2312" w:hAnsi="Times New Roman" w:cs="Times New Roman"/>
          <w:sz w:val="32"/>
          <w:szCs w:val="32"/>
        </w:rPr>
        <w:t>一是</w:t>
      </w:r>
      <w:bookmarkStart w:id="60" w:name="OLE_LINK83"/>
      <w:bookmarkStart w:id="61" w:name="OLE_LINK84"/>
      <w:r w:rsidRPr="00897B98">
        <w:rPr>
          <w:rFonts w:ascii="仿宋_GB2312" w:eastAsia="仿宋_GB2312" w:hAnsi="仿宋_GB2312" w:cs="仿宋_GB2312" w:hint="eastAsia"/>
          <w:sz w:val="32"/>
          <w:szCs w:val="32"/>
        </w:rPr>
        <w:t>召开党组扩大会议，深入学习《中华全国妇女联合会章程》、学习《全国妇联关于印发&lt;妇女联合会农村基层组织工作条例&gt;等&lt;条例&gt;和&lt;规定&gt;的通知》，使党组成员和全体</w:t>
      </w:r>
      <w:r w:rsidRPr="00897B98">
        <w:rPr>
          <w:rFonts w:ascii="仿宋_GB2312" w:eastAsia="仿宋_GB2312" w:hAnsi="仿宋_GB2312" w:cs="仿宋_GB2312" w:hint="eastAsia"/>
          <w:sz w:val="32"/>
          <w:szCs w:val="32"/>
        </w:rPr>
        <w:lastRenderedPageBreak/>
        <w:t>机关干部明确组织、相关职责和任务。召开党组会议研究执委会、妇联团体会员、基层妇联组织阵地建设、基层队伍建设等妇女工作，通过加强组织领导，做好围绕中心、服务大局各项工作。</w:t>
      </w:r>
      <w:r w:rsidRPr="00897B98">
        <w:rPr>
          <w:rFonts w:eastAsia="仿宋_GB2312" w:hint="eastAsia"/>
          <w:sz w:val="32"/>
          <w:szCs w:val="32"/>
        </w:rPr>
        <w:t>截至目前，</w:t>
      </w:r>
      <w:bookmarkStart w:id="62" w:name="OLE_LINK59"/>
      <w:r w:rsidRPr="00897B98">
        <w:rPr>
          <w:rFonts w:eastAsia="仿宋_GB2312" w:hint="eastAsia"/>
          <w:sz w:val="32"/>
          <w:szCs w:val="32"/>
        </w:rPr>
        <w:t>新吸纳团体会员</w:t>
      </w:r>
      <w:r w:rsidRPr="00897B98">
        <w:rPr>
          <w:rFonts w:ascii="Times New Roman" w:eastAsia="仿宋_GB2312" w:hAnsi="Times New Roman" w:hint="eastAsia"/>
          <w:sz w:val="32"/>
          <w:szCs w:val="32"/>
        </w:rPr>
        <w:t>2</w:t>
      </w:r>
      <w:r w:rsidRPr="00897B98">
        <w:rPr>
          <w:rFonts w:eastAsia="仿宋_GB2312" w:hint="eastAsia"/>
          <w:sz w:val="32"/>
          <w:szCs w:val="32"/>
        </w:rPr>
        <w:t>家。</w:t>
      </w:r>
      <w:bookmarkEnd w:id="60"/>
      <w:bookmarkEnd w:id="61"/>
      <w:bookmarkEnd w:id="62"/>
    </w:p>
    <w:p w:rsidR="00D75140" w:rsidRPr="00897B98" w:rsidRDefault="00D75140" w:rsidP="00A234D9">
      <w:pPr>
        <w:overflowPunct w:val="0"/>
        <w:spacing w:line="600" w:lineRule="exact"/>
        <w:ind w:firstLineChars="200" w:firstLine="640"/>
        <w:jc w:val="left"/>
        <w:rPr>
          <w:rFonts w:ascii="Times New Roman" w:eastAsia="仿宋_GB2312" w:hAnsi="Times New Roman" w:cs="Times New Roman"/>
          <w:sz w:val="32"/>
          <w:szCs w:val="32"/>
        </w:rPr>
      </w:pPr>
      <w:r w:rsidRPr="00897B98">
        <w:rPr>
          <w:rFonts w:ascii="Times New Roman" w:eastAsia="仿宋_GB2312" w:hAnsi="Times New Roman" w:cs="Times New Roman"/>
          <w:sz w:val="32"/>
          <w:szCs w:val="32"/>
        </w:rPr>
        <w:t>二是</w:t>
      </w:r>
      <w:bookmarkStart w:id="63" w:name="OLE_LINK121"/>
      <w:bookmarkStart w:id="64" w:name="OLE_LINK122"/>
      <w:bookmarkStart w:id="65" w:name="OLE_LINK87"/>
      <w:bookmarkStart w:id="66" w:name="OLE_LINK90"/>
      <w:r w:rsidRPr="00897B98">
        <w:rPr>
          <w:rFonts w:ascii="仿宋_GB2312" w:eastAsia="仿宋_GB2312" w:hAnsi="仿宋_GB2312" w:cs="仿宋_GB2312" w:hint="eastAsia"/>
          <w:sz w:val="32"/>
          <w:szCs w:val="32"/>
        </w:rPr>
        <w:t>切实履行党组抓党支部工作的主体责任，妇联党组</w:t>
      </w:r>
      <w:r w:rsidRPr="00897B98">
        <w:rPr>
          <w:rFonts w:ascii="Times New Roman" w:eastAsia="仿宋_GB2312" w:hAnsi="Times New Roman" w:cs="仿宋_GB2312" w:hint="eastAsia"/>
          <w:sz w:val="32"/>
          <w:szCs w:val="32"/>
        </w:rPr>
        <w:t>2</w:t>
      </w:r>
      <w:r w:rsidRPr="00897B98">
        <w:rPr>
          <w:rFonts w:ascii="仿宋_GB2312" w:eastAsia="仿宋_GB2312" w:hAnsi="仿宋_GB2312" w:cs="仿宋_GB2312" w:hint="eastAsia"/>
          <w:sz w:val="32"/>
          <w:szCs w:val="32"/>
        </w:rPr>
        <w:t>次专题研究、督促落实机关党建工作。</w:t>
      </w:r>
      <w:bookmarkEnd w:id="63"/>
      <w:bookmarkEnd w:id="64"/>
      <w:r w:rsidRPr="00897B98">
        <w:rPr>
          <w:rFonts w:ascii="仿宋_GB2312" w:eastAsia="仿宋_GB2312" w:hAnsi="仿宋_GB2312" w:cs="仿宋_GB2312" w:hint="eastAsia"/>
          <w:sz w:val="32"/>
          <w:szCs w:val="32"/>
        </w:rPr>
        <w:t>围绕年度重点工作任务，推动党建工作和业务融合，</w:t>
      </w:r>
      <w:r w:rsidRPr="00897B98">
        <w:rPr>
          <w:rFonts w:ascii="仿宋_GB2312" w:eastAsia="仿宋_GB2312" w:hint="eastAsia"/>
          <w:color w:val="000000" w:themeColor="text1"/>
          <w:sz w:val="32"/>
          <w:szCs w:val="32"/>
        </w:rPr>
        <w:t>申报辽宁省党支部标准化规范化示范点。</w:t>
      </w:r>
      <w:r w:rsidRPr="00897B98">
        <w:rPr>
          <w:rFonts w:ascii="仿宋_GB2312" w:eastAsia="仿宋_GB2312" w:hAnsi="仿宋_GB2312" w:cs="仿宋_GB2312" w:hint="eastAsia"/>
          <w:sz w:val="32"/>
          <w:szCs w:val="32"/>
        </w:rPr>
        <w:t>积极开展“共建共促”活动，</w:t>
      </w:r>
      <w:r w:rsidRPr="00897B98">
        <w:rPr>
          <w:rFonts w:ascii="仿宋_GB2312" w:eastAsia="仿宋_GB2312" w:hint="eastAsia"/>
          <w:color w:val="000000" w:themeColor="text1"/>
          <w:sz w:val="32"/>
          <w:szCs w:val="32"/>
        </w:rPr>
        <w:t>主动与基层对接支部取得联系，联合开展活动</w:t>
      </w:r>
      <w:r w:rsidRPr="00897B98">
        <w:rPr>
          <w:rFonts w:ascii="Times New Roman" w:eastAsia="仿宋_GB2312" w:hAnsi="Times New Roman" w:hint="eastAsia"/>
          <w:color w:val="000000" w:themeColor="text1"/>
          <w:sz w:val="32"/>
          <w:szCs w:val="32"/>
        </w:rPr>
        <w:t>2</w:t>
      </w:r>
      <w:r w:rsidRPr="00897B98">
        <w:rPr>
          <w:rFonts w:ascii="仿宋_GB2312" w:eastAsia="仿宋_GB2312" w:hint="eastAsia"/>
          <w:color w:val="000000" w:themeColor="text1"/>
          <w:sz w:val="32"/>
          <w:szCs w:val="32"/>
        </w:rPr>
        <w:t>次。</w:t>
      </w:r>
      <w:r w:rsidRPr="00897B98">
        <w:rPr>
          <w:rFonts w:ascii="仿宋_GB2312" w:eastAsia="仿宋_GB2312" w:hAnsi="Times New Roman" w:cs="仿宋_GB2312" w:hint="eastAsia"/>
          <w:sz w:val="32"/>
          <w:szCs w:val="32"/>
          <w:lang w:val="zh-CN"/>
        </w:rPr>
        <w:t>区妇联对依托党组织建立的54个妇联组织，明确妇联主席、妇委会主任由女性党员担任，女性党员同时成为妇委会组织的中坚力量，真正实现资源共享，阵地联建，活动联动。</w:t>
      </w:r>
      <w:bookmarkEnd w:id="65"/>
      <w:bookmarkEnd w:id="66"/>
    </w:p>
    <w:p w:rsidR="00D75140" w:rsidRPr="00897B98" w:rsidRDefault="00D75140" w:rsidP="00A234D9">
      <w:pPr>
        <w:overflowPunct w:val="0"/>
        <w:spacing w:line="600" w:lineRule="exact"/>
        <w:ind w:firstLineChars="200" w:firstLine="640"/>
        <w:jc w:val="left"/>
        <w:rPr>
          <w:rFonts w:ascii="Times New Roman" w:eastAsia="仿宋_GB2312" w:hAnsi="Times New Roman" w:cs="Times New Roman"/>
          <w:sz w:val="32"/>
          <w:szCs w:val="32"/>
        </w:rPr>
      </w:pPr>
      <w:r w:rsidRPr="00897B98">
        <w:rPr>
          <w:rFonts w:ascii="Times New Roman" w:eastAsia="仿宋_GB2312" w:hAnsi="Times New Roman" w:cs="Times New Roman"/>
          <w:sz w:val="32"/>
          <w:szCs w:val="32"/>
        </w:rPr>
        <w:t>三是</w:t>
      </w:r>
      <w:bookmarkStart w:id="67" w:name="OLE_LINK91"/>
      <w:r w:rsidRPr="00897B98">
        <w:rPr>
          <w:rFonts w:ascii="Times New Roman" w:eastAsia="仿宋_GB2312" w:hAnsi="Times New Roman" w:cs="Times New Roman"/>
          <w:sz w:val="32"/>
          <w:szCs w:val="32"/>
        </w:rPr>
        <w:t>对</w:t>
      </w:r>
      <w:r w:rsidRPr="00897B98">
        <w:rPr>
          <w:rFonts w:ascii="仿宋_GB2312" w:eastAsia="仿宋_GB2312" w:hAnsi="仿宋" w:hint="eastAsia"/>
          <w:sz w:val="32"/>
          <w:szCs w:val="32"/>
        </w:rPr>
        <w:t>全区</w:t>
      </w:r>
      <w:bookmarkStart w:id="68" w:name="OLE_LINK22"/>
      <w:bookmarkStart w:id="69" w:name="OLE_LINK25"/>
      <w:r w:rsidRPr="00897B98">
        <w:rPr>
          <w:rFonts w:ascii="Times New Roman" w:eastAsia="仿宋_GB2312" w:hAnsi="Times New Roman" w:cs="Times New Roman"/>
          <w:sz w:val="32"/>
          <w:szCs w:val="32"/>
        </w:rPr>
        <w:t>“</w:t>
      </w:r>
      <w:r w:rsidRPr="00897B98">
        <w:rPr>
          <w:rFonts w:ascii="仿宋_GB2312" w:eastAsia="仿宋_GB2312" w:hAnsi="仿宋" w:hint="eastAsia"/>
          <w:sz w:val="32"/>
          <w:szCs w:val="32"/>
        </w:rPr>
        <w:t>妇女之家”阵地</w:t>
      </w:r>
      <w:bookmarkEnd w:id="68"/>
      <w:bookmarkEnd w:id="69"/>
      <w:r w:rsidRPr="00897B98">
        <w:rPr>
          <w:rFonts w:ascii="仿宋_GB2312" w:eastAsia="仿宋_GB2312" w:hAnsi="仿宋" w:hint="eastAsia"/>
          <w:sz w:val="32"/>
          <w:szCs w:val="32"/>
        </w:rPr>
        <w:t>进行了全面梳理，组织镇街级妇联深入辖区的“妇女之家”开展调研走访，及时掌握基层“妇女之家”的作用和功能发挥情况，并建立作用发挥情况台账，做到底数清，情况明。截止目前，共摸排了全区</w:t>
      </w:r>
      <w:r w:rsidRPr="00897B98">
        <w:rPr>
          <w:rFonts w:ascii="Times New Roman" w:eastAsia="仿宋_GB2312" w:hAnsi="Times New Roman" w:cs="Times New Roman"/>
          <w:sz w:val="32"/>
          <w:szCs w:val="32"/>
        </w:rPr>
        <w:t>“</w:t>
      </w:r>
      <w:r w:rsidRPr="00897B98">
        <w:rPr>
          <w:rFonts w:ascii="仿宋_GB2312" w:eastAsia="仿宋_GB2312" w:hAnsi="仿宋" w:hint="eastAsia"/>
          <w:sz w:val="32"/>
          <w:szCs w:val="32"/>
        </w:rPr>
        <w:t>妇女之家”阵地</w:t>
      </w:r>
      <w:r w:rsidRPr="00897B98">
        <w:rPr>
          <w:rFonts w:ascii="Times New Roman" w:eastAsia="仿宋_GB2312" w:hAnsi="Times New Roman" w:hint="eastAsia"/>
          <w:sz w:val="32"/>
          <w:szCs w:val="32"/>
        </w:rPr>
        <w:t>66</w:t>
      </w:r>
      <w:r w:rsidRPr="00897B98">
        <w:rPr>
          <w:rFonts w:ascii="仿宋_GB2312" w:eastAsia="仿宋_GB2312" w:hAnsi="仿宋" w:hint="eastAsia"/>
          <w:sz w:val="32"/>
          <w:szCs w:val="32"/>
        </w:rPr>
        <w:t>家。</w:t>
      </w:r>
      <w:bookmarkEnd w:id="67"/>
    </w:p>
    <w:p w:rsidR="00D75140" w:rsidRPr="00897B98" w:rsidRDefault="0052056B" w:rsidP="0052056B">
      <w:pPr>
        <w:spacing w:line="579" w:lineRule="exact"/>
        <w:ind w:firstLineChars="200" w:firstLine="640"/>
        <w:rPr>
          <w:rFonts w:ascii="Times New Roman" w:eastAsia="仿宋_GB2312" w:hAnsi="Times New Roman" w:cs="Times New Roman"/>
          <w:sz w:val="32"/>
          <w:szCs w:val="32"/>
        </w:rPr>
      </w:pPr>
      <w:bookmarkStart w:id="70" w:name="OLE_LINK9"/>
      <w:bookmarkStart w:id="71" w:name="OLE_LINK10"/>
      <w:bookmarkStart w:id="72" w:name="OLE_LINK96"/>
      <w:r w:rsidRPr="00897B98">
        <w:rPr>
          <w:rFonts w:ascii="仿宋_GB2312" w:eastAsia="仿宋_GB2312" w:hAnsi="仿宋" w:hint="eastAsia"/>
          <w:sz w:val="32"/>
          <w:szCs w:val="32"/>
        </w:rPr>
        <w:t>四是</w:t>
      </w:r>
      <w:r w:rsidRPr="00897B98">
        <w:rPr>
          <w:rFonts w:ascii="仿宋_GB2312" w:eastAsia="仿宋_GB2312" w:hAnsi="仿宋_GB2312" w:cs="仿宋_GB2312" w:hint="eastAsia"/>
          <w:sz w:val="32"/>
          <w:szCs w:val="32"/>
        </w:rPr>
        <w:t>依托已建立党组织且符合建立妇联组织条件的，跟进建立妇联组织，</w:t>
      </w:r>
      <w:r w:rsidRPr="00897B98">
        <w:rPr>
          <w:rFonts w:eastAsia="仿宋_GB2312" w:hint="eastAsia"/>
          <w:sz w:val="32"/>
          <w:szCs w:val="32"/>
        </w:rPr>
        <w:t>截至目前</w:t>
      </w:r>
      <w:bookmarkEnd w:id="70"/>
      <w:bookmarkEnd w:id="71"/>
      <w:r w:rsidRPr="00897B98">
        <w:rPr>
          <w:rFonts w:eastAsia="仿宋_GB2312" w:hint="eastAsia"/>
          <w:sz w:val="32"/>
          <w:szCs w:val="32"/>
        </w:rPr>
        <w:t>，</w:t>
      </w:r>
      <w:bookmarkStart w:id="73" w:name="OLE_LINK125"/>
      <w:bookmarkStart w:id="74" w:name="OLE_LINK126"/>
      <w:r w:rsidRPr="00897B98">
        <w:rPr>
          <w:rFonts w:eastAsia="仿宋_GB2312" w:hint="eastAsia"/>
          <w:sz w:val="32"/>
          <w:szCs w:val="32"/>
        </w:rPr>
        <w:t>依托网格党支</w:t>
      </w:r>
      <w:r w:rsidR="005674DA">
        <w:rPr>
          <w:rFonts w:eastAsia="仿宋_GB2312" w:hint="eastAsia"/>
          <w:sz w:val="32"/>
          <w:szCs w:val="32"/>
        </w:rPr>
        <w:t>部</w:t>
      </w:r>
      <w:r w:rsidRPr="00897B98">
        <w:rPr>
          <w:rFonts w:eastAsia="仿宋_GB2312" w:hint="eastAsia"/>
          <w:sz w:val="32"/>
          <w:szCs w:val="32"/>
        </w:rPr>
        <w:t>新建妇女小组</w:t>
      </w:r>
      <w:r w:rsidRPr="00897B98">
        <w:rPr>
          <w:rFonts w:ascii="Times New Roman" w:eastAsia="仿宋_GB2312" w:hAnsi="Times New Roman" w:hint="eastAsia"/>
          <w:sz w:val="32"/>
          <w:szCs w:val="32"/>
        </w:rPr>
        <w:t>16</w:t>
      </w:r>
      <w:r w:rsidRPr="00897B98">
        <w:rPr>
          <w:rFonts w:eastAsia="仿宋_GB2312" w:hint="eastAsia"/>
          <w:sz w:val="32"/>
          <w:szCs w:val="32"/>
        </w:rPr>
        <w:t>个。</w:t>
      </w:r>
      <w:bookmarkEnd w:id="72"/>
      <w:bookmarkEnd w:id="73"/>
      <w:bookmarkEnd w:id="74"/>
    </w:p>
    <w:p w:rsidR="00D75140" w:rsidRPr="00897B98" w:rsidRDefault="00E63911" w:rsidP="0052056B">
      <w:pPr>
        <w:overflowPunct w:val="0"/>
        <w:spacing w:line="600" w:lineRule="exact"/>
        <w:ind w:firstLineChars="200" w:firstLine="643"/>
        <w:jc w:val="left"/>
        <w:rPr>
          <w:rFonts w:ascii="楷体_GB2312" w:eastAsia="楷体_GB2312" w:hAnsi="Times New Roman" w:cs="Times New Roman"/>
          <w:b/>
          <w:bCs/>
          <w:sz w:val="32"/>
          <w:szCs w:val="32"/>
        </w:rPr>
      </w:pPr>
      <w:r w:rsidRPr="00897B98">
        <w:rPr>
          <w:rFonts w:ascii="Times New Roman" w:eastAsia="黑体" w:hAnsi="Times New Roman" w:cs="Times New Roman"/>
          <w:b/>
          <w:bCs/>
          <w:sz w:val="32"/>
          <w:szCs w:val="32"/>
        </w:rPr>
        <w:t>6</w:t>
      </w:r>
      <w:r w:rsidR="00D75140" w:rsidRPr="00897B98">
        <w:rPr>
          <w:rFonts w:ascii="Times New Roman" w:eastAsia="仿宋_GB2312" w:hAnsi="Times New Roman" w:cs="Times New Roman"/>
          <w:b/>
          <w:bCs/>
          <w:sz w:val="32"/>
          <w:szCs w:val="32"/>
        </w:rPr>
        <w:t>.</w:t>
      </w:r>
      <w:r w:rsidR="001E1C71" w:rsidRPr="00897B98">
        <w:rPr>
          <w:rFonts w:ascii="Times New Roman" w:eastAsia="仿宋_GB2312" w:hAnsi="Times New Roman" w:cs="Times New Roman"/>
          <w:b/>
          <w:color w:val="333333"/>
          <w:sz w:val="32"/>
          <w:szCs w:val="32"/>
          <w:shd w:val="clear" w:color="auto" w:fill="FFFFFF"/>
        </w:rPr>
        <w:t xml:space="preserve"> </w:t>
      </w:r>
      <w:r w:rsidR="0052056B" w:rsidRPr="00897B98">
        <w:rPr>
          <w:rFonts w:ascii="楷体_GB2312" w:eastAsia="楷体_GB2312" w:hAnsi="Times New Roman" w:cs="Times New Roman" w:hint="eastAsia"/>
          <w:b/>
          <w:bCs/>
          <w:sz w:val="32"/>
          <w:szCs w:val="32"/>
        </w:rPr>
        <w:t>加强组织领导保障，发挥政治引领作用，</w:t>
      </w:r>
      <w:bookmarkStart w:id="75" w:name="OLE_LINK247"/>
      <w:bookmarkStart w:id="76" w:name="OLE_LINK248"/>
      <w:r w:rsidR="007633C2">
        <w:rPr>
          <w:rFonts w:ascii="楷体_GB2312" w:eastAsia="楷体_GB2312" w:hAnsi="Times New Roman" w:cs="Times New Roman" w:hint="eastAsia"/>
          <w:b/>
          <w:bCs/>
          <w:sz w:val="32"/>
          <w:szCs w:val="32"/>
        </w:rPr>
        <w:t>注重维权</w:t>
      </w:r>
      <w:r w:rsidR="0052056B" w:rsidRPr="00897B98">
        <w:rPr>
          <w:rFonts w:ascii="楷体_GB2312" w:eastAsia="楷体_GB2312" w:hAnsi="Times New Roman" w:cs="Times New Roman" w:hint="eastAsia"/>
          <w:b/>
          <w:bCs/>
          <w:sz w:val="32"/>
          <w:szCs w:val="32"/>
        </w:rPr>
        <w:t>工作实效</w:t>
      </w:r>
      <w:bookmarkEnd w:id="75"/>
      <w:bookmarkEnd w:id="76"/>
      <w:r w:rsidR="0052056B" w:rsidRPr="00897B98">
        <w:rPr>
          <w:rFonts w:ascii="楷体_GB2312" w:eastAsia="楷体_GB2312" w:hAnsi="Times New Roman" w:cs="Times New Roman" w:hint="eastAsia"/>
          <w:b/>
          <w:bCs/>
          <w:sz w:val="32"/>
          <w:szCs w:val="32"/>
        </w:rPr>
        <w:t>。</w:t>
      </w:r>
    </w:p>
    <w:p w:rsidR="0052056B" w:rsidRPr="00897B98" w:rsidRDefault="0052056B" w:rsidP="00D75140">
      <w:pPr>
        <w:overflowPunct w:val="0"/>
        <w:spacing w:line="600" w:lineRule="exact"/>
        <w:ind w:firstLineChars="200" w:firstLine="640"/>
        <w:jc w:val="left"/>
        <w:rPr>
          <w:rFonts w:ascii="仿宋_GB2312" w:eastAsia="仿宋_GB2312" w:hAnsi="Times New Roman" w:cs="Times New Roman"/>
          <w:sz w:val="32"/>
          <w:szCs w:val="32"/>
        </w:rPr>
      </w:pPr>
      <w:bookmarkStart w:id="77" w:name="OLE_LINK97"/>
      <w:bookmarkStart w:id="78" w:name="OLE_LINK111"/>
      <w:bookmarkStart w:id="79" w:name="OLE_LINK112"/>
      <w:r w:rsidRPr="00897B98">
        <w:rPr>
          <w:rFonts w:ascii="Times New Roman" w:eastAsia="仿宋_GB2312" w:hAnsi="Times New Roman" w:cs="Times New Roman" w:hint="eastAsia"/>
          <w:sz w:val="32"/>
          <w:szCs w:val="32"/>
        </w:rPr>
        <w:lastRenderedPageBreak/>
        <w:t>一是区妇联党组把学习贯彻习近平新时代中国特色社会主义思想和党的二十大精神作为根本政治任务，严格落实“第一议题”制度和理论学习中心组学习制度，着力在系统学习、知行合一、落实转</w:t>
      </w:r>
      <w:r w:rsidR="000358A8">
        <w:rPr>
          <w:rFonts w:ascii="Times New Roman" w:eastAsia="仿宋_GB2312" w:hAnsi="Times New Roman" w:cs="Times New Roman" w:hint="eastAsia"/>
          <w:sz w:val="32"/>
          <w:szCs w:val="32"/>
        </w:rPr>
        <w:t>化上下功夫，深刻领悟“两个确立”的决定性意义，增强“四个意识”、坚定“四个自信”、</w:t>
      </w:r>
      <w:r w:rsidRPr="00897B98">
        <w:rPr>
          <w:rFonts w:ascii="Times New Roman" w:eastAsia="仿宋_GB2312" w:hAnsi="Times New Roman" w:cs="Times New Roman" w:hint="eastAsia"/>
          <w:sz w:val="32"/>
          <w:szCs w:val="32"/>
        </w:rPr>
        <w:t>做到“两个维护”，</w:t>
      </w:r>
      <w:r w:rsidRPr="00897B98">
        <w:rPr>
          <w:rFonts w:ascii="仿宋_GB2312" w:eastAsia="仿宋_GB2312" w:hint="eastAsia"/>
          <w:color w:val="000000" w:themeColor="text1"/>
          <w:sz w:val="32"/>
          <w:szCs w:val="32"/>
        </w:rPr>
        <w:t>全年党组理论学习中心组开展集中学习</w:t>
      </w:r>
      <w:r w:rsidRPr="00897B98">
        <w:rPr>
          <w:rFonts w:ascii="Times New Roman" w:eastAsia="仿宋_GB2312" w:hAnsi="Times New Roman" w:hint="eastAsia"/>
          <w:color w:val="000000" w:themeColor="text1"/>
          <w:sz w:val="32"/>
          <w:szCs w:val="32"/>
        </w:rPr>
        <w:t>16</w:t>
      </w:r>
      <w:r w:rsidRPr="00897B98">
        <w:rPr>
          <w:rFonts w:ascii="仿宋_GB2312" w:eastAsia="仿宋_GB2312" w:hint="eastAsia"/>
          <w:color w:val="000000" w:themeColor="text1"/>
          <w:sz w:val="32"/>
          <w:szCs w:val="32"/>
        </w:rPr>
        <w:t>次，专题研讨</w:t>
      </w:r>
      <w:r w:rsidRPr="00897B98">
        <w:rPr>
          <w:rFonts w:ascii="Times New Roman" w:eastAsia="仿宋_GB2312" w:hAnsi="Times New Roman" w:hint="eastAsia"/>
          <w:color w:val="000000" w:themeColor="text1"/>
          <w:sz w:val="32"/>
          <w:szCs w:val="32"/>
        </w:rPr>
        <w:t>6</w:t>
      </w:r>
      <w:r w:rsidRPr="00897B98">
        <w:rPr>
          <w:rFonts w:ascii="仿宋_GB2312" w:eastAsia="仿宋_GB2312" w:hint="eastAsia"/>
          <w:color w:val="000000" w:themeColor="text1"/>
          <w:sz w:val="32"/>
          <w:szCs w:val="32"/>
        </w:rPr>
        <w:t>次。</w:t>
      </w:r>
      <w:r w:rsidRPr="00897B98">
        <w:rPr>
          <w:rFonts w:ascii="Times New Roman" w:eastAsia="仿宋_GB2312" w:hAnsi="Times New Roman" w:cs="Times New Roman" w:hint="eastAsia"/>
          <w:sz w:val="32"/>
          <w:szCs w:val="32"/>
        </w:rPr>
        <w:t>组织开展好“跟党奋进新征程</w:t>
      </w:r>
      <w:r w:rsidRPr="00897B98">
        <w:rPr>
          <w:rFonts w:ascii="Times New Roman" w:eastAsia="仿宋_GB2312" w:hAnsi="Times New Roman" w:cs="Times New Roman" w:hint="eastAsia"/>
          <w:sz w:val="32"/>
          <w:szCs w:val="32"/>
        </w:rPr>
        <w:t xml:space="preserve"> </w:t>
      </w:r>
      <w:r w:rsidRPr="00897B98">
        <w:rPr>
          <w:rFonts w:ascii="Times New Roman" w:eastAsia="仿宋_GB2312" w:hAnsi="Times New Roman" w:cs="Times New Roman" w:hint="eastAsia"/>
          <w:sz w:val="32"/>
          <w:szCs w:val="32"/>
        </w:rPr>
        <w:t>巾帼建功新时代”主题宣传教育活动，分层分类拓展“巾帼大学习”“巾帼大宣讲”，在妇女儿童和家庭中厚植爱国主义情怀，引领妇女听党话、跟党走。截止目前，组织</w:t>
      </w:r>
      <w:r w:rsidRPr="00897B98">
        <w:rPr>
          <w:rFonts w:ascii="仿宋_GB2312" w:eastAsia="仿宋_GB2312" w:hAnsi="仿宋_GB2312" w:cs="仿宋_GB2312" w:hint="eastAsia"/>
          <w:color w:val="000000" w:themeColor="text1"/>
          <w:sz w:val="32"/>
          <w:szCs w:val="32"/>
        </w:rPr>
        <w:t>线上线下</w:t>
      </w:r>
      <w:r w:rsidRPr="00897B98">
        <w:rPr>
          <w:rFonts w:ascii="Times New Roman" w:eastAsia="仿宋_GB2312" w:hAnsi="Times New Roman" w:cs="Times New Roman" w:hint="eastAsia"/>
          <w:sz w:val="32"/>
          <w:szCs w:val="32"/>
        </w:rPr>
        <w:t>各类宣讲活动</w:t>
      </w:r>
      <w:r w:rsidRPr="00897B98">
        <w:rPr>
          <w:rFonts w:ascii="Times New Roman" w:eastAsia="仿宋_GB2312" w:hAnsi="Times New Roman" w:cs="仿宋_GB2312" w:hint="eastAsia"/>
          <w:color w:val="000000" w:themeColor="text1"/>
          <w:sz w:val="32"/>
          <w:szCs w:val="32"/>
        </w:rPr>
        <w:t>31</w:t>
      </w:r>
      <w:r w:rsidRPr="00897B98">
        <w:rPr>
          <w:rFonts w:ascii="仿宋_GB2312" w:eastAsia="仿宋_GB2312" w:hAnsi="仿宋_GB2312" w:cs="仿宋_GB2312" w:hint="eastAsia"/>
          <w:color w:val="000000" w:themeColor="text1"/>
          <w:sz w:val="32"/>
          <w:szCs w:val="32"/>
        </w:rPr>
        <w:t>场，创作情景诗朗诵《我们看到了华章巨变》展演。</w:t>
      </w:r>
      <w:bookmarkEnd w:id="77"/>
    </w:p>
    <w:p w:rsidR="00D75140" w:rsidRPr="00897B98" w:rsidRDefault="0052056B" w:rsidP="0052056B">
      <w:pPr>
        <w:overflowPunct w:val="0"/>
        <w:spacing w:line="600" w:lineRule="exact"/>
        <w:ind w:firstLineChars="200" w:firstLine="640"/>
        <w:jc w:val="left"/>
        <w:rPr>
          <w:rFonts w:ascii="仿宋_GB2312" w:eastAsia="仿宋_GB2312" w:hAnsi="Times New Roman" w:cs="Times New Roman"/>
          <w:sz w:val="32"/>
          <w:szCs w:val="32"/>
        </w:rPr>
      </w:pPr>
      <w:bookmarkStart w:id="80" w:name="OLE_LINK98"/>
      <w:bookmarkEnd w:id="78"/>
      <w:bookmarkEnd w:id="79"/>
      <w:r w:rsidRPr="00897B98">
        <w:rPr>
          <w:rFonts w:ascii="仿宋_GB2312" w:eastAsia="仿宋_GB2312" w:hAnsi="Times New Roman" w:cs="Times New Roman" w:hint="eastAsia"/>
          <w:sz w:val="32"/>
          <w:szCs w:val="32"/>
        </w:rPr>
        <w:t>二是扎实推进</w:t>
      </w:r>
      <w:r w:rsidR="008F21CA" w:rsidRPr="00897B98">
        <w:rPr>
          <w:rFonts w:ascii="仿宋_GB2312" w:eastAsia="仿宋_GB2312" w:hAnsi="Times New Roman" w:cs="Times New Roman" w:hint="eastAsia"/>
          <w:sz w:val="32"/>
          <w:szCs w:val="32"/>
        </w:rPr>
        <w:t>妇联系统</w:t>
      </w:r>
      <w:r w:rsidRPr="00897B98">
        <w:rPr>
          <w:rFonts w:ascii="仿宋_GB2312" w:eastAsia="仿宋_GB2312" w:hAnsi="Times New Roman" w:cs="Times New Roman"/>
          <w:sz w:val="32"/>
          <w:szCs w:val="32"/>
        </w:rPr>
        <w:t>暖心行动。广泛发动妇联干部深入基层，及时报告侵害妇女儿童权益苗头隐患，推动相关部门解决妇女儿童维权信访案件，把矛盾纠纷化解在基层、解决在萌芽状态。</w:t>
      </w:r>
      <w:r w:rsidRPr="00897B98">
        <w:rPr>
          <w:rFonts w:ascii="仿宋_GB2312" w:eastAsia="仿宋_GB2312" w:hAnsi="仿宋" w:hint="eastAsia"/>
          <w:sz w:val="32"/>
          <w:szCs w:val="32"/>
        </w:rPr>
        <w:t>常态化开展“大排查大化解”，各级妇联积极组织妇联干部、执委、网格员、巾帼志愿者深入基层一线，定期开展走访入户排查工作，全面织密织牢网格防线，尤其对两地分居、失独、失亲、家暴、婚姻关系变化等情况进行重点排查，力争做到矛盾纠纷情况明、底数清。</w:t>
      </w:r>
      <w:r w:rsidRPr="00897B98">
        <w:rPr>
          <w:rFonts w:ascii="仿宋_GB2312" w:eastAsia="仿宋_GB2312" w:hAnsi="仿宋"/>
          <w:sz w:val="32"/>
          <w:szCs w:val="32"/>
        </w:rPr>
        <w:t>及时报告侵害妇女儿童权益苗头隐患，</w:t>
      </w:r>
      <w:r w:rsidRPr="00897B98">
        <w:rPr>
          <w:rFonts w:ascii="仿宋_GB2312" w:eastAsia="仿宋_GB2312" w:hAnsi="仿宋" w:hint="eastAsia"/>
          <w:sz w:val="32"/>
          <w:szCs w:val="32"/>
        </w:rPr>
        <w:t>让更多的妇女儿童和家庭有获得感、幸福感和安全感。</w:t>
      </w:r>
      <w:r w:rsidRPr="00897B98">
        <w:rPr>
          <w:rFonts w:ascii="仿宋_GB2312" w:eastAsia="仿宋_GB2312" w:hAnsi="Times New Roman" w:cs="Times New Roman" w:hint="eastAsia"/>
          <w:sz w:val="32"/>
          <w:szCs w:val="32"/>
        </w:rPr>
        <w:t>积极</w:t>
      </w:r>
      <w:r w:rsidRPr="00897B98">
        <w:rPr>
          <w:rFonts w:ascii="仿宋_GB2312" w:eastAsia="仿宋_GB2312" w:hAnsi="Times New Roman" w:cs="Times New Roman"/>
          <w:sz w:val="32"/>
          <w:szCs w:val="32"/>
        </w:rPr>
        <w:t>联合相关部门和属地镇街，常态化抓好涉及妇女儿童矛盾风险的梳理排查、研判预警。持续开展</w:t>
      </w:r>
      <w:r w:rsidRPr="00897B98">
        <w:rPr>
          <w:rFonts w:ascii="仿宋_GB2312" w:eastAsia="仿宋_GB2312" w:hAnsi="Times New Roman" w:cs="Times New Roman"/>
          <w:sz w:val="32"/>
          <w:szCs w:val="32"/>
        </w:rPr>
        <w:t>“</w:t>
      </w:r>
      <w:r w:rsidRPr="00897B98">
        <w:rPr>
          <w:rFonts w:ascii="仿宋_GB2312" w:eastAsia="仿宋_GB2312" w:hAnsi="Times New Roman" w:cs="Times New Roman"/>
          <w:sz w:val="32"/>
          <w:szCs w:val="32"/>
        </w:rPr>
        <w:t>婚姻家庭矛盾纠纷大排查大化解</w:t>
      </w:r>
      <w:r w:rsidRPr="00897B98">
        <w:rPr>
          <w:rFonts w:ascii="仿宋_GB2312" w:eastAsia="仿宋_GB2312" w:hAnsi="Times New Roman" w:cs="Times New Roman"/>
          <w:sz w:val="32"/>
          <w:szCs w:val="32"/>
        </w:rPr>
        <w:t>”</w:t>
      </w:r>
      <w:r w:rsidRPr="00897B98">
        <w:rPr>
          <w:rFonts w:ascii="仿宋_GB2312" w:eastAsia="仿宋_GB2312" w:hAnsi="Times New Roman" w:cs="Times New Roman"/>
          <w:sz w:val="32"/>
          <w:szCs w:val="32"/>
        </w:rPr>
        <w:t>专项行动</w:t>
      </w:r>
      <w:r w:rsidRPr="00897B98">
        <w:rPr>
          <w:rFonts w:ascii="仿宋_GB2312" w:eastAsia="仿宋_GB2312" w:hAnsi="Times New Roman" w:cs="Times New Roman" w:hint="eastAsia"/>
          <w:sz w:val="32"/>
          <w:szCs w:val="32"/>
        </w:rPr>
        <w:t>。</w:t>
      </w:r>
      <w:r w:rsidRPr="00897B98">
        <w:rPr>
          <w:rFonts w:ascii="仿宋_GB2312" w:eastAsia="仿宋_GB2312" w:hAnsi="Times New Roman" w:cs="Times New Roman"/>
          <w:sz w:val="32"/>
          <w:szCs w:val="32"/>
        </w:rPr>
        <w:t>线上线下</w:t>
      </w:r>
      <w:r w:rsidRPr="00897B98">
        <w:rPr>
          <w:rFonts w:ascii="仿宋_GB2312" w:eastAsia="仿宋_GB2312" w:hAnsi="Times New Roman" w:cs="Times New Roman"/>
          <w:sz w:val="32"/>
          <w:szCs w:val="32"/>
        </w:rPr>
        <w:lastRenderedPageBreak/>
        <w:t>开展法治宣传教育，引导妇女自觉尊法学法守法用法。注重发挥</w:t>
      </w:r>
      <w:r w:rsidRPr="00897B98">
        <w:rPr>
          <w:rFonts w:ascii="Times New Roman" w:eastAsia="仿宋_GB2312" w:hAnsi="Times New Roman" w:cs="Times New Roman"/>
          <w:sz w:val="32"/>
          <w:szCs w:val="32"/>
        </w:rPr>
        <w:t>12338</w:t>
      </w:r>
      <w:r w:rsidRPr="00897B98">
        <w:rPr>
          <w:rFonts w:ascii="仿宋_GB2312" w:eastAsia="仿宋_GB2312" w:hAnsi="Times New Roman" w:cs="Times New Roman"/>
          <w:sz w:val="32"/>
          <w:szCs w:val="32"/>
        </w:rPr>
        <w:t>妇女维权热线作用，畅通诉求渠道，积极维护妇女儿童合法权益。</w:t>
      </w:r>
      <w:bookmarkEnd w:id="80"/>
    </w:p>
    <w:p w:rsidR="00D75140" w:rsidRPr="00897B98" w:rsidRDefault="0052056B" w:rsidP="00E817D5">
      <w:pPr>
        <w:spacing w:line="579" w:lineRule="exact"/>
        <w:ind w:firstLineChars="200" w:firstLine="640"/>
        <w:rPr>
          <w:rFonts w:ascii="仿宋_GB2312" w:eastAsia="仿宋_GB2312" w:hAnsi="Times New Roman" w:cs="Times New Roman"/>
          <w:sz w:val="32"/>
          <w:szCs w:val="32"/>
        </w:rPr>
      </w:pPr>
      <w:bookmarkStart w:id="81" w:name="OLE_LINK99"/>
      <w:r w:rsidRPr="00897B98">
        <w:rPr>
          <w:rFonts w:ascii="Times New Roman" w:eastAsia="仿宋_GB2312" w:hAnsi="Times New Roman" w:cs="Times New Roman" w:hint="eastAsia"/>
          <w:sz w:val="32"/>
          <w:szCs w:val="32"/>
        </w:rPr>
        <w:t>三是加强妇女先进典型选树，讲好奋勇争先巾帼故事，征集优秀女性、巾帼典型事迹稿件开展事迹展播活动</w:t>
      </w:r>
      <w:r w:rsidRPr="00897B98">
        <w:rPr>
          <w:rFonts w:ascii="Times New Roman" w:eastAsia="仿宋_GB2312" w:hAnsi="Times New Roman" w:cs="Times New Roman" w:hint="eastAsia"/>
          <w:sz w:val="32"/>
          <w:szCs w:val="32"/>
        </w:rPr>
        <w:t>7</w:t>
      </w:r>
      <w:r w:rsidRPr="00897B98">
        <w:rPr>
          <w:rFonts w:ascii="Times New Roman" w:eastAsia="仿宋_GB2312" w:hAnsi="Times New Roman" w:cs="Times New Roman" w:hint="eastAsia"/>
          <w:sz w:val="32"/>
          <w:szCs w:val="32"/>
        </w:rPr>
        <w:t>次，团结全区广大妇女在推动全面振兴新征程中争先进位做贡献、矢志不渝促振兴。组织妇女先进典型开展“巾帼心向党——庆祝新中国成立</w:t>
      </w:r>
      <w:r w:rsidRPr="00897B98">
        <w:rPr>
          <w:rFonts w:ascii="Times New Roman" w:eastAsia="仿宋_GB2312" w:hAnsi="Times New Roman" w:cs="Times New Roman" w:hint="eastAsia"/>
          <w:sz w:val="32"/>
          <w:szCs w:val="32"/>
        </w:rPr>
        <w:t>75</w:t>
      </w:r>
      <w:r w:rsidRPr="00897B98">
        <w:rPr>
          <w:rFonts w:ascii="Times New Roman" w:eastAsia="仿宋_GB2312" w:hAnsi="Times New Roman" w:cs="Times New Roman" w:hint="eastAsia"/>
          <w:sz w:val="32"/>
          <w:szCs w:val="32"/>
        </w:rPr>
        <w:t>周年”宣讲活动</w:t>
      </w:r>
      <w:r w:rsidRPr="00897B98">
        <w:rPr>
          <w:rFonts w:ascii="Times New Roman" w:eastAsia="仿宋_GB2312" w:hAnsi="Times New Roman" w:cs="Times New Roman" w:hint="eastAsia"/>
          <w:sz w:val="32"/>
          <w:szCs w:val="32"/>
        </w:rPr>
        <w:t>3</w:t>
      </w:r>
      <w:r w:rsidRPr="00897B98">
        <w:rPr>
          <w:rFonts w:ascii="Times New Roman" w:eastAsia="仿宋_GB2312" w:hAnsi="Times New Roman" w:cs="Times New Roman" w:hint="eastAsia"/>
          <w:sz w:val="32"/>
          <w:szCs w:val="32"/>
        </w:rPr>
        <w:t>次，紧扣中华人民共和国成立</w:t>
      </w:r>
      <w:r w:rsidRPr="00897B98">
        <w:rPr>
          <w:rFonts w:ascii="Times New Roman" w:eastAsia="仿宋_GB2312" w:hAnsi="Times New Roman" w:cs="Times New Roman" w:hint="eastAsia"/>
          <w:sz w:val="32"/>
          <w:szCs w:val="32"/>
        </w:rPr>
        <w:t>75</w:t>
      </w:r>
      <w:r w:rsidRPr="00897B98">
        <w:rPr>
          <w:rFonts w:ascii="Times New Roman" w:eastAsia="仿宋_GB2312" w:hAnsi="Times New Roman" w:cs="Times New Roman" w:hint="eastAsia"/>
          <w:sz w:val="32"/>
          <w:szCs w:val="32"/>
        </w:rPr>
        <w:t>周年这一主线，创作了情景诗朗诵《我们看到了华章巨变》并录制了宣讲视频，</w:t>
      </w:r>
      <w:r w:rsidRPr="00897B98">
        <w:rPr>
          <w:rFonts w:ascii="仿宋_GB2312" w:eastAsia="仿宋_GB2312" w:hAnsi="宋体" w:cs="宋体" w:hint="eastAsia"/>
          <w:sz w:val="32"/>
        </w:rPr>
        <w:t>紧紧围绕推动振兴高质量发展这一主题，邀请</w:t>
      </w:r>
      <w:r w:rsidR="003F451D">
        <w:rPr>
          <w:rFonts w:ascii="仿宋_GB2312" w:eastAsia="仿宋_GB2312" w:hAnsi="宋体" w:cs="宋体" w:hint="eastAsia"/>
          <w:sz w:val="32"/>
        </w:rPr>
        <w:t>相关部门女性主要领导</w:t>
      </w:r>
      <w:r w:rsidRPr="00897B98">
        <w:rPr>
          <w:rFonts w:ascii="Times New Roman" w:eastAsia="仿宋_GB2312" w:hAnsi="Times New Roman" w:cs="Times New Roman" w:hint="eastAsia"/>
          <w:sz w:val="32"/>
          <w:szCs w:val="32"/>
        </w:rPr>
        <w:t>拍摄视频，制作宣传片“巾帼邀约</w:t>
      </w:r>
      <w:r w:rsidRPr="00897B98">
        <w:rPr>
          <w:rFonts w:ascii="Times New Roman" w:eastAsia="仿宋_GB2312" w:hAnsi="Times New Roman" w:cs="Times New Roman" w:hint="eastAsia"/>
          <w:sz w:val="32"/>
          <w:szCs w:val="32"/>
        </w:rPr>
        <w:t xml:space="preserve">  </w:t>
      </w:r>
      <w:r w:rsidRPr="00897B98">
        <w:rPr>
          <w:rFonts w:ascii="Times New Roman" w:eastAsia="仿宋_GB2312" w:hAnsi="Times New Roman" w:cs="Times New Roman" w:hint="eastAsia"/>
          <w:sz w:val="32"/>
          <w:szCs w:val="32"/>
        </w:rPr>
        <w:t>共创未来”，开展最美家庭等事迹巡讲巡展活动</w:t>
      </w:r>
      <w:r w:rsidRPr="00897B98">
        <w:rPr>
          <w:rFonts w:ascii="Times New Roman" w:eastAsia="仿宋_GB2312" w:hAnsi="Times New Roman" w:cs="Times New Roman" w:hint="eastAsia"/>
          <w:sz w:val="32"/>
          <w:szCs w:val="32"/>
        </w:rPr>
        <w:t>2</w:t>
      </w:r>
      <w:r w:rsidRPr="00897B98">
        <w:rPr>
          <w:rFonts w:ascii="Times New Roman" w:eastAsia="仿宋_GB2312" w:hAnsi="Times New Roman" w:cs="Times New Roman" w:hint="eastAsia"/>
          <w:sz w:val="32"/>
          <w:szCs w:val="32"/>
        </w:rPr>
        <w:t>场，引导广大妇女向先进学习，争做新时代女性。</w:t>
      </w:r>
      <w:bookmarkEnd w:id="81"/>
    </w:p>
    <w:p w:rsidR="00D75140" w:rsidRPr="00897B98" w:rsidRDefault="008617B0" w:rsidP="00D75140">
      <w:pPr>
        <w:overflowPunct w:val="0"/>
        <w:spacing w:line="600" w:lineRule="exact"/>
        <w:ind w:firstLineChars="200" w:firstLine="643"/>
        <w:jc w:val="left"/>
        <w:rPr>
          <w:rFonts w:ascii="楷体_GB2312" w:eastAsia="楷体_GB2312" w:hAnsi="微软雅黑"/>
          <w:b/>
          <w:color w:val="333333"/>
          <w:sz w:val="32"/>
          <w:szCs w:val="32"/>
          <w:shd w:val="clear" w:color="auto" w:fill="FFFFFF"/>
        </w:rPr>
      </w:pPr>
      <w:r w:rsidRPr="00897B98">
        <w:rPr>
          <w:rFonts w:ascii="Times New Roman" w:eastAsia="仿宋_GB2312" w:hAnsi="Times New Roman" w:cs="Times New Roman" w:hint="eastAsia"/>
          <w:b/>
          <w:bCs/>
          <w:sz w:val="32"/>
          <w:szCs w:val="32"/>
        </w:rPr>
        <w:t>7</w:t>
      </w:r>
      <w:r w:rsidR="00D75140" w:rsidRPr="00897B98">
        <w:rPr>
          <w:rFonts w:ascii="Times New Roman" w:eastAsia="仿宋_GB2312" w:hAnsi="Times New Roman" w:cs="Times New Roman"/>
          <w:b/>
          <w:bCs/>
          <w:sz w:val="32"/>
          <w:szCs w:val="32"/>
        </w:rPr>
        <w:t>.</w:t>
      </w:r>
      <w:r w:rsidR="001E1C71" w:rsidRPr="00897B98">
        <w:rPr>
          <w:rFonts w:ascii="微软雅黑" w:eastAsia="微软雅黑" w:hAnsi="微软雅黑" w:hint="eastAsia"/>
          <w:color w:val="333333"/>
          <w:shd w:val="clear" w:color="auto" w:fill="FFFFFF"/>
        </w:rPr>
        <w:t xml:space="preserve"> </w:t>
      </w:r>
      <w:r w:rsidR="001E1C71" w:rsidRPr="00897B98">
        <w:rPr>
          <w:rFonts w:ascii="楷体_GB2312" w:eastAsia="楷体_GB2312" w:hAnsi="微软雅黑" w:hint="eastAsia"/>
          <w:b/>
          <w:color w:val="333333"/>
          <w:sz w:val="32"/>
          <w:szCs w:val="32"/>
          <w:shd w:val="clear" w:color="auto" w:fill="FFFFFF"/>
        </w:rPr>
        <w:t>落实全面从严治党责任，</w:t>
      </w:r>
      <w:r w:rsidR="00E817D5" w:rsidRPr="00897B98">
        <w:rPr>
          <w:rFonts w:ascii="楷体_GB2312" w:eastAsia="楷体_GB2312" w:hAnsi="微软雅黑" w:hint="eastAsia"/>
          <w:b/>
          <w:color w:val="333333"/>
          <w:sz w:val="32"/>
          <w:szCs w:val="32"/>
          <w:shd w:val="clear" w:color="auto" w:fill="FFFFFF"/>
        </w:rPr>
        <w:t>健全完善内部管理，</w:t>
      </w:r>
      <w:r w:rsidR="001E1C71" w:rsidRPr="00897B98">
        <w:rPr>
          <w:rFonts w:ascii="楷体_GB2312" w:eastAsia="楷体_GB2312" w:hAnsi="微软雅黑" w:hint="eastAsia"/>
          <w:b/>
          <w:color w:val="333333"/>
          <w:sz w:val="32"/>
          <w:szCs w:val="32"/>
          <w:shd w:val="clear" w:color="auto" w:fill="FFFFFF"/>
        </w:rPr>
        <w:t>持续推动转作风优服务</w:t>
      </w:r>
      <w:r w:rsidR="00E817D5" w:rsidRPr="00897B98">
        <w:rPr>
          <w:rFonts w:ascii="楷体_GB2312" w:eastAsia="楷体_GB2312" w:hAnsi="微软雅黑" w:hint="eastAsia"/>
          <w:b/>
          <w:color w:val="333333"/>
          <w:sz w:val="32"/>
          <w:szCs w:val="32"/>
          <w:shd w:val="clear" w:color="auto" w:fill="FFFFFF"/>
        </w:rPr>
        <w:t>。</w:t>
      </w:r>
    </w:p>
    <w:p w:rsidR="00E817D5" w:rsidRPr="00897B98" w:rsidRDefault="00E817D5" w:rsidP="00D75140">
      <w:pPr>
        <w:overflowPunct w:val="0"/>
        <w:spacing w:line="600" w:lineRule="exact"/>
        <w:ind w:firstLineChars="200" w:firstLine="640"/>
        <w:jc w:val="left"/>
        <w:rPr>
          <w:rFonts w:ascii="仿宋_GB2312" w:eastAsia="仿宋_GB2312" w:hAnsi="仿宋_GB2312" w:cs="仿宋_GB2312"/>
          <w:sz w:val="32"/>
          <w:szCs w:val="32"/>
        </w:rPr>
      </w:pPr>
      <w:bookmarkStart w:id="82" w:name="OLE_LINK102"/>
      <w:bookmarkStart w:id="83" w:name="OLE_LINK103"/>
      <w:bookmarkStart w:id="84" w:name="OLE_LINK115"/>
      <w:bookmarkStart w:id="85" w:name="OLE_LINK116"/>
      <w:r w:rsidRPr="00897B98">
        <w:rPr>
          <w:rFonts w:ascii="Times New Roman" w:eastAsia="仿宋_GB2312" w:hAnsi="Times New Roman" w:cs="Times New Roman" w:hint="eastAsia"/>
          <w:sz w:val="32"/>
          <w:szCs w:val="32"/>
        </w:rPr>
        <w:t>一是年初研究制定《振兴区妇联党组班子履行全面从严治党主体责任工作计划》，与党组成员签订《振兴区妇联党组全面从严治党提醒单》，全年召开</w:t>
      </w:r>
      <w:r w:rsidRPr="00897B98">
        <w:rPr>
          <w:rFonts w:ascii="仿宋_GB2312" w:eastAsia="仿宋_GB2312" w:hAnsi="仿宋_GB2312" w:cs="仿宋_GB2312" w:hint="eastAsia"/>
          <w:sz w:val="32"/>
          <w:szCs w:val="32"/>
        </w:rPr>
        <w:t>全面从严治党形势分析研判会</w:t>
      </w:r>
      <w:r w:rsidRPr="00897B98">
        <w:rPr>
          <w:rFonts w:ascii="Times New Roman" w:eastAsia="仿宋_GB2312" w:hAnsi="Times New Roman" w:cs="仿宋_GB2312" w:hint="eastAsia"/>
          <w:sz w:val="32"/>
          <w:szCs w:val="32"/>
        </w:rPr>
        <w:t>2</w:t>
      </w:r>
      <w:r w:rsidRPr="00897B98">
        <w:rPr>
          <w:rFonts w:ascii="仿宋_GB2312" w:eastAsia="仿宋_GB2312" w:hAnsi="仿宋_GB2312" w:cs="仿宋_GB2312" w:hint="eastAsia"/>
          <w:sz w:val="32"/>
          <w:szCs w:val="32"/>
        </w:rPr>
        <w:t>次</w:t>
      </w:r>
      <w:r w:rsidRPr="00897B98">
        <w:rPr>
          <w:rFonts w:ascii="Times New Roman" w:eastAsia="仿宋_GB2312" w:hAnsi="Times New Roman" w:cs="Times New Roman" w:hint="eastAsia"/>
          <w:sz w:val="32"/>
          <w:szCs w:val="32"/>
        </w:rPr>
        <w:t>，及时防范化解</w:t>
      </w:r>
      <w:r w:rsidRPr="00897B98">
        <w:rPr>
          <w:rFonts w:ascii="仿宋_GB2312" w:eastAsia="仿宋_GB2312" w:hAnsi="仿宋_GB2312" w:cs="仿宋_GB2312" w:hint="eastAsia"/>
          <w:sz w:val="32"/>
          <w:szCs w:val="32"/>
        </w:rPr>
        <w:t>本领域</w:t>
      </w:r>
      <w:r w:rsidRPr="00897B98">
        <w:rPr>
          <w:rFonts w:ascii="Times New Roman" w:eastAsia="仿宋_GB2312" w:hAnsi="Times New Roman" w:cs="Times New Roman" w:hint="eastAsia"/>
          <w:sz w:val="32"/>
          <w:szCs w:val="32"/>
        </w:rPr>
        <w:t>风险隐患。</w:t>
      </w:r>
      <w:r w:rsidRPr="00897B98">
        <w:rPr>
          <w:rFonts w:ascii="仿宋_GB2312" w:eastAsia="仿宋_GB2312" w:hAnsi="仿宋_GB2312" w:cs="仿宋_GB2312" w:hint="eastAsia"/>
          <w:sz w:val="32"/>
          <w:szCs w:val="32"/>
        </w:rPr>
        <w:t>强化对普通党员干部日常监督管理，重要时间节点开展廉政谈话</w:t>
      </w:r>
      <w:r w:rsidR="0006482A">
        <w:rPr>
          <w:rFonts w:ascii="Times New Roman" w:eastAsia="仿宋" w:hAnsi="Times New Roman" w:cs="Times New Roman" w:hint="eastAsia"/>
          <w:color w:val="000000" w:themeColor="text1"/>
          <w:sz w:val="32"/>
          <w:szCs w:val="32"/>
        </w:rPr>
        <w:t>、</w:t>
      </w:r>
      <w:r w:rsidRPr="00897B98">
        <w:rPr>
          <w:rFonts w:ascii="仿宋_GB2312" w:eastAsia="仿宋_GB2312" w:hAnsi="仿宋_GB2312" w:cs="仿宋_GB2312" w:hint="eastAsia"/>
          <w:sz w:val="32"/>
          <w:szCs w:val="32"/>
        </w:rPr>
        <w:t>廉政警示教育</w:t>
      </w:r>
      <w:r w:rsidR="0006482A">
        <w:rPr>
          <w:rFonts w:ascii="Times New Roman" w:eastAsia="仿宋" w:hAnsi="Times New Roman" w:cs="Times New Roman" w:hint="eastAsia"/>
          <w:color w:val="000000" w:themeColor="text1"/>
          <w:sz w:val="32"/>
          <w:szCs w:val="32"/>
        </w:rPr>
        <w:t>、</w:t>
      </w:r>
      <w:r w:rsidRPr="00897B98">
        <w:rPr>
          <w:rFonts w:ascii="仿宋_GB2312" w:eastAsia="仿宋_GB2312" w:hAnsi="仿宋_GB2312" w:cs="仿宋_GB2312" w:hint="eastAsia"/>
          <w:sz w:val="32"/>
          <w:szCs w:val="32"/>
        </w:rPr>
        <w:t>上廉政党课，常态化提醒党员干部进一步严明政治纪律，强化红线意识、底线思维。</w:t>
      </w:r>
      <w:bookmarkEnd w:id="82"/>
      <w:bookmarkEnd w:id="83"/>
    </w:p>
    <w:p w:rsidR="00E817D5" w:rsidRPr="00897B98" w:rsidRDefault="00E817D5" w:rsidP="00E817D5">
      <w:pPr>
        <w:spacing w:line="579" w:lineRule="exact"/>
        <w:ind w:firstLineChars="200" w:firstLine="640"/>
        <w:rPr>
          <w:rFonts w:ascii="Times New Roman" w:eastAsia="仿宋_GB2312" w:hAnsi="Times New Roman" w:cs="Times New Roman"/>
          <w:sz w:val="32"/>
          <w:szCs w:val="32"/>
        </w:rPr>
      </w:pPr>
      <w:bookmarkStart w:id="86" w:name="OLE_LINK109"/>
      <w:bookmarkStart w:id="87" w:name="OLE_LINK110"/>
      <w:bookmarkStart w:id="88" w:name="OLE_LINK119"/>
      <w:bookmarkStart w:id="89" w:name="OLE_LINK120"/>
      <w:bookmarkEnd w:id="84"/>
      <w:bookmarkEnd w:id="85"/>
      <w:r w:rsidRPr="00897B98">
        <w:rPr>
          <w:rFonts w:ascii="仿宋_GB2312" w:eastAsia="仿宋_GB2312" w:hAnsi="仿宋_GB2312" w:cs="仿宋_GB2312" w:hint="eastAsia"/>
          <w:sz w:val="32"/>
          <w:szCs w:val="32"/>
        </w:rPr>
        <w:lastRenderedPageBreak/>
        <w:t>二是区妇联认真学习财务相关法律、法规，加强内部管</w:t>
      </w:r>
      <w:r w:rsidRPr="00897B98">
        <w:rPr>
          <w:rFonts w:ascii="Times New Roman" w:eastAsia="仿宋_GB2312" w:hAnsi="Times New Roman" w:cs="Times New Roman" w:hint="eastAsia"/>
          <w:sz w:val="32"/>
          <w:szCs w:val="32"/>
        </w:rPr>
        <w:t>理，</w:t>
      </w:r>
      <w:r w:rsidRPr="00897B98">
        <w:rPr>
          <w:rFonts w:ascii="仿宋_GB2312" w:eastAsia="仿宋_GB2312" w:hint="eastAsia"/>
          <w:sz w:val="32"/>
          <w:szCs w:val="32"/>
        </w:rPr>
        <w:t>组织全员学习</w:t>
      </w:r>
      <w:r w:rsidR="0006482A">
        <w:rPr>
          <w:rFonts w:ascii="Times New Roman" w:eastAsia="仿宋_GB2312" w:hAnsi="Times New Roman" w:cs="Times New Roman" w:hint="eastAsia"/>
          <w:sz w:val="32"/>
          <w:szCs w:val="32"/>
        </w:rPr>
        <w:t>内</w:t>
      </w:r>
      <w:r w:rsidRPr="00897B98">
        <w:rPr>
          <w:rFonts w:ascii="Times New Roman" w:eastAsia="仿宋_GB2312" w:hAnsi="Times New Roman" w:cs="Times New Roman" w:hint="eastAsia"/>
          <w:sz w:val="32"/>
          <w:szCs w:val="32"/>
        </w:rPr>
        <w:t>控</w:t>
      </w:r>
      <w:r w:rsidR="0006482A">
        <w:rPr>
          <w:rFonts w:ascii="Times New Roman" w:eastAsia="仿宋_GB2312" w:hAnsi="Times New Roman" w:cs="Times New Roman" w:hint="eastAsia"/>
          <w:sz w:val="32"/>
          <w:szCs w:val="32"/>
        </w:rPr>
        <w:t>制度</w:t>
      </w:r>
      <w:r w:rsidRPr="00897B98">
        <w:rPr>
          <w:rFonts w:ascii="Times New Roman" w:eastAsia="仿宋_GB2312" w:hAnsi="Times New Roman" w:cs="Times New Roman" w:hint="eastAsia"/>
          <w:sz w:val="32"/>
          <w:szCs w:val="32"/>
        </w:rPr>
        <w:t>，结合工作实际严格执行有关制度规定，不断强化财务风险防范。</w:t>
      </w:r>
      <w:bookmarkEnd w:id="86"/>
      <w:bookmarkEnd w:id="87"/>
    </w:p>
    <w:bookmarkEnd w:id="88"/>
    <w:bookmarkEnd w:id="89"/>
    <w:p w:rsidR="00D75140" w:rsidRPr="00897B98" w:rsidRDefault="008617B0" w:rsidP="00D75140">
      <w:pPr>
        <w:overflowPunct w:val="0"/>
        <w:spacing w:line="600" w:lineRule="exact"/>
        <w:ind w:firstLineChars="200" w:firstLine="643"/>
        <w:jc w:val="left"/>
        <w:rPr>
          <w:rFonts w:ascii="楷体_GB2312" w:eastAsia="楷体_GB2312" w:hAnsi="Times New Roman" w:cs="Times New Roman"/>
          <w:b/>
          <w:bCs/>
          <w:sz w:val="32"/>
          <w:szCs w:val="32"/>
        </w:rPr>
      </w:pPr>
      <w:r w:rsidRPr="00897B98">
        <w:rPr>
          <w:rFonts w:ascii="Times New Roman" w:eastAsia="仿宋_GB2312" w:hAnsi="Times New Roman" w:cs="Times New Roman" w:hint="eastAsia"/>
          <w:b/>
          <w:bCs/>
          <w:sz w:val="32"/>
          <w:szCs w:val="32"/>
        </w:rPr>
        <w:t>8</w:t>
      </w:r>
      <w:r w:rsidR="00D75140" w:rsidRPr="00897B98">
        <w:rPr>
          <w:rFonts w:ascii="Times New Roman" w:eastAsia="仿宋_GB2312" w:hAnsi="Times New Roman" w:cs="Times New Roman"/>
          <w:b/>
          <w:bCs/>
          <w:sz w:val="32"/>
          <w:szCs w:val="32"/>
        </w:rPr>
        <w:t>.</w:t>
      </w:r>
      <w:r w:rsidR="00D75140" w:rsidRPr="00897B98">
        <w:rPr>
          <w:rFonts w:ascii="楷体_GB2312" w:eastAsia="楷体_GB2312" w:hAnsi="Times New Roman" w:cs="Times New Roman" w:hint="eastAsia"/>
          <w:b/>
          <w:bCs/>
          <w:sz w:val="32"/>
          <w:szCs w:val="32"/>
        </w:rPr>
        <w:t>强化党建引领妇建，抓好干部队伍建设</w:t>
      </w:r>
      <w:r w:rsidR="00A8736E" w:rsidRPr="00897B98">
        <w:rPr>
          <w:rFonts w:ascii="楷体_GB2312" w:eastAsia="楷体_GB2312" w:hAnsi="Times New Roman" w:cs="Times New Roman" w:hint="eastAsia"/>
          <w:b/>
          <w:bCs/>
          <w:sz w:val="32"/>
          <w:szCs w:val="32"/>
        </w:rPr>
        <w:t>，把保持和增强政治性先进性群众性贯穿始终。</w:t>
      </w:r>
    </w:p>
    <w:p w:rsidR="00A8736E" w:rsidRPr="00897B98" w:rsidRDefault="00A8736E" w:rsidP="00D75140">
      <w:pPr>
        <w:overflowPunct w:val="0"/>
        <w:spacing w:line="600" w:lineRule="exact"/>
        <w:ind w:firstLineChars="200" w:firstLine="640"/>
        <w:jc w:val="left"/>
        <w:rPr>
          <w:rFonts w:ascii="仿宋_GB2312" w:eastAsia="仿宋_GB2312" w:hAnsi="Times New Roman" w:cs="Times New Roman"/>
          <w:sz w:val="32"/>
          <w:szCs w:val="32"/>
        </w:rPr>
      </w:pPr>
      <w:bookmarkStart w:id="90" w:name="OLE_LINK117"/>
      <w:bookmarkStart w:id="91" w:name="OLE_LINK118"/>
      <w:bookmarkStart w:id="92" w:name="OLE_LINK127"/>
      <w:bookmarkStart w:id="93" w:name="OLE_LINK128"/>
      <w:bookmarkStart w:id="94" w:name="OLE_LINK123"/>
      <w:bookmarkStart w:id="95" w:name="OLE_LINK124"/>
      <w:r w:rsidRPr="00897B98">
        <w:rPr>
          <w:rFonts w:ascii="Times New Roman" w:eastAsia="仿宋_GB2312" w:hAnsi="Times New Roman" w:cs="Times New Roman" w:hint="eastAsia"/>
          <w:sz w:val="32"/>
          <w:szCs w:val="32"/>
        </w:rPr>
        <w:t>一是组织领导班子及班子成员认真学习《关于新形势</w:t>
      </w:r>
      <w:r w:rsidR="005674DA">
        <w:rPr>
          <w:rFonts w:ascii="Times New Roman" w:eastAsia="仿宋_GB2312" w:hAnsi="Times New Roman" w:cs="Times New Roman" w:hint="eastAsia"/>
          <w:sz w:val="32"/>
          <w:szCs w:val="32"/>
        </w:rPr>
        <w:t>下</w:t>
      </w:r>
      <w:r w:rsidRPr="00897B98">
        <w:rPr>
          <w:rFonts w:ascii="Times New Roman" w:eastAsia="仿宋_GB2312" w:hAnsi="Times New Roman" w:cs="Times New Roman" w:hint="eastAsia"/>
          <w:sz w:val="32"/>
          <w:szCs w:val="32"/>
        </w:rPr>
        <w:t>党内政治生活的若干准则》，进一步提高政治站位，增强过好党内政治生活的思想自觉和行动自觉。坚持党建引领妇建，</w:t>
      </w:r>
      <w:r w:rsidRPr="00897B98">
        <w:rPr>
          <w:rFonts w:ascii="仿宋_GB2312" w:eastAsia="仿宋_GB2312" w:hAnsi="仿宋_GB2312" w:cs="仿宋_GB2312" w:hint="eastAsia"/>
          <w:sz w:val="32"/>
          <w:szCs w:val="32"/>
        </w:rPr>
        <w:t>党组</w:t>
      </w:r>
      <w:r w:rsidRPr="00897B98">
        <w:rPr>
          <w:rFonts w:ascii="仿宋_GB2312" w:eastAsia="仿宋_GB2312" w:hAnsi="仿宋_GB2312" w:cs="仿宋_GB2312"/>
          <w:sz w:val="32"/>
          <w:szCs w:val="32"/>
        </w:rPr>
        <w:t>专题研究党建工作</w:t>
      </w:r>
      <w:r w:rsidRPr="00897B98">
        <w:rPr>
          <w:rFonts w:ascii="仿宋_GB2312" w:eastAsia="仿宋_GB2312" w:hAnsi="仿宋_GB2312" w:cs="仿宋_GB2312" w:hint="eastAsia"/>
          <w:sz w:val="32"/>
          <w:szCs w:val="32"/>
        </w:rPr>
        <w:t>。依托党组织，建立妇联组织，实现组织联建，阵地共享，构建妇联工作新格局。</w:t>
      </w:r>
      <w:bookmarkEnd w:id="90"/>
      <w:bookmarkEnd w:id="91"/>
    </w:p>
    <w:p w:rsidR="00D75140" w:rsidRPr="00897B98" w:rsidRDefault="00A8736E" w:rsidP="00A8736E">
      <w:pPr>
        <w:overflowPunct w:val="0"/>
        <w:spacing w:line="600" w:lineRule="exact"/>
        <w:ind w:firstLineChars="200" w:firstLine="640"/>
        <w:jc w:val="left"/>
        <w:rPr>
          <w:rFonts w:ascii="Times New Roman" w:eastAsia="仿宋_GB2312" w:hAnsi="Times New Roman" w:cs="Times New Roman"/>
          <w:sz w:val="32"/>
          <w:szCs w:val="32"/>
        </w:rPr>
      </w:pPr>
      <w:bookmarkStart w:id="96" w:name="OLE_LINK129"/>
      <w:bookmarkStart w:id="97" w:name="OLE_LINK130"/>
      <w:bookmarkEnd w:id="92"/>
      <w:bookmarkEnd w:id="93"/>
      <w:bookmarkEnd w:id="94"/>
      <w:bookmarkEnd w:id="95"/>
      <w:r w:rsidRPr="00897B98">
        <w:rPr>
          <w:rFonts w:ascii="仿宋_GB2312" w:eastAsia="仿宋_GB2312" w:hAnsi="仿宋_GB2312" w:cs="仿宋_GB2312" w:hint="eastAsia"/>
          <w:sz w:val="32"/>
          <w:szCs w:val="32"/>
        </w:rPr>
        <w:t>二是党</w:t>
      </w:r>
      <w:r w:rsidRPr="00897B98">
        <w:rPr>
          <w:rFonts w:ascii="Times New Roman" w:eastAsia="仿宋_GB2312" w:hAnsi="Times New Roman" w:cs="Times New Roman" w:hint="eastAsia"/>
          <w:sz w:val="32"/>
          <w:szCs w:val="32"/>
        </w:rPr>
        <w:t>组会议专题研究党支部建设工作，围绕党支部标准化规范化建设六项标准开展工作，紧贴妇女工作实际，做到同谋划同部署同推进。严格落实党的组织生活八项制度，重点突出党员教育管理，落实“三会一课”、主题党日活动，严格执行组织生活会和民主评议党员制度，开展好批评与自我批评。适时与所联系对接的支部开展联动共建活动，切实履行联系和服务群众职能。</w:t>
      </w:r>
      <w:bookmarkEnd w:id="96"/>
      <w:bookmarkEnd w:id="97"/>
    </w:p>
    <w:p w:rsidR="00D75140" w:rsidRPr="00897B98" w:rsidRDefault="00A8736E" w:rsidP="00D75140">
      <w:pPr>
        <w:spacing w:line="579" w:lineRule="exact"/>
        <w:ind w:firstLineChars="200" w:firstLine="640"/>
        <w:rPr>
          <w:rFonts w:ascii="仿宋_GB2312" w:eastAsia="仿宋_GB2312" w:hAnsi="Times New Roman" w:cs="Times New Roman"/>
          <w:sz w:val="32"/>
          <w:szCs w:val="32"/>
        </w:rPr>
      </w:pPr>
      <w:bookmarkStart w:id="98" w:name="OLE_LINK131"/>
      <w:bookmarkStart w:id="99" w:name="OLE_LINK132"/>
      <w:r w:rsidRPr="00897B98">
        <w:rPr>
          <w:rFonts w:ascii="Times New Roman" w:eastAsia="仿宋_GB2312" w:hAnsi="Times New Roman" w:cs="Times New Roman" w:hint="eastAsia"/>
          <w:sz w:val="32"/>
          <w:szCs w:val="32"/>
        </w:rPr>
        <w:t>三是区妇联组织辖区七经街商圈妇委会，联合其成员单位与妇联一同投入“情暖丹东</w:t>
      </w:r>
      <w:r w:rsidRPr="00897B98">
        <w:rPr>
          <w:rFonts w:ascii="Times New Roman" w:eastAsia="仿宋_GB2312" w:hAnsi="Times New Roman" w:cs="Times New Roman" w:hint="eastAsia"/>
          <w:sz w:val="32"/>
          <w:szCs w:val="32"/>
        </w:rPr>
        <w:t xml:space="preserve"> </w:t>
      </w:r>
      <w:r w:rsidRPr="00897B98">
        <w:rPr>
          <w:rFonts w:ascii="Times New Roman" w:eastAsia="仿宋_GB2312" w:hAnsi="Times New Roman" w:cs="Times New Roman" w:hint="eastAsia"/>
          <w:sz w:val="32"/>
          <w:szCs w:val="32"/>
        </w:rPr>
        <w:t>志愿有我”巾帼志愿服务。开展“乡村振兴巾帼行动”活动，发挥基地培训和帮扶等优势，带动低收入妇女就业增收。</w:t>
      </w:r>
      <w:bookmarkEnd w:id="98"/>
      <w:bookmarkEnd w:id="99"/>
    </w:p>
    <w:p w:rsidR="00D75140" w:rsidRPr="00897B98" w:rsidRDefault="00A8736E" w:rsidP="00A8736E">
      <w:pPr>
        <w:spacing w:line="579" w:lineRule="exact"/>
        <w:ind w:firstLineChars="200" w:firstLine="640"/>
        <w:rPr>
          <w:rFonts w:ascii="仿宋_GB2312" w:eastAsia="仿宋_GB2312" w:hAnsi="Times New Roman" w:cs="Times New Roman"/>
          <w:sz w:val="32"/>
          <w:szCs w:val="32"/>
        </w:rPr>
      </w:pPr>
      <w:bookmarkStart w:id="100" w:name="OLE_LINK133"/>
      <w:bookmarkStart w:id="101" w:name="OLE_LINK134"/>
      <w:r w:rsidRPr="00897B98">
        <w:rPr>
          <w:rFonts w:ascii="仿宋_GB2312" w:eastAsia="仿宋_GB2312" w:hAnsi="Times New Roman" w:cs="Times New Roman" w:hint="eastAsia"/>
          <w:bCs/>
          <w:sz w:val="32"/>
          <w:szCs w:val="32"/>
        </w:rPr>
        <w:t>四是</w:t>
      </w:r>
      <w:r w:rsidRPr="00897B98">
        <w:rPr>
          <w:rFonts w:ascii="Times New Roman" w:eastAsia="仿宋_GB2312" w:hAnsi="Times New Roman" w:cs="Times New Roman" w:hint="eastAsia"/>
          <w:sz w:val="32"/>
          <w:szCs w:val="32"/>
        </w:rPr>
        <w:t>区妇联组织面向镇街、村（社区）妇联干部的大型专项业务培训。组织妇联干部深入学习习近平新时代中国特</w:t>
      </w:r>
      <w:r w:rsidRPr="00897B98">
        <w:rPr>
          <w:rFonts w:ascii="Times New Roman" w:eastAsia="仿宋_GB2312" w:hAnsi="Times New Roman" w:cs="Times New Roman" w:hint="eastAsia"/>
          <w:sz w:val="32"/>
          <w:szCs w:val="32"/>
        </w:rPr>
        <w:lastRenderedPageBreak/>
        <w:t>色社会主义思想、党的二十大和二十届二中、三中全会精神。聚焦家庭教育知识、妇女发展、妇女维权等内容，提升基层妇联干部联系服务群众的本领，促进妇女工作高质量发展。全区</w:t>
      </w:r>
      <w:r w:rsidRPr="00897B98">
        <w:rPr>
          <w:rFonts w:ascii="Times New Roman" w:eastAsia="仿宋_GB2312" w:hAnsi="Times New Roman" w:cs="Times New Roman" w:hint="eastAsia"/>
          <w:sz w:val="32"/>
          <w:szCs w:val="32"/>
        </w:rPr>
        <w:t>9</w:t>
      </w:r>
      <w:r w:rsidRPr="00897B98">
        <w:rPr>
          <w:rFonts w:ascii="Times New Roman" w:eastAsia="仿宋_GB2312" w:hAnsi="Times New Roman" w:cs="Times New Roman" w:hint="eastAsia"/>
          <w:sz w:val="32"/>
          <w:szCs w:val="32"/>
        </w:rPr>
        <w:t>个镇街妇联均组织开展各类培训活动</w:t>
      </w:r>
      <w:r w:rsidRPr="00897B98">
        <w:rPr>
          <w:rFonts w:ascii="Times New Roman" w:eastAsia="仿宋_GB2312" w:hAnsi="Times New Roman" w:cs="Times New Roman" w:hint="eastAsia"/>
          <w:sz w:val="32"/>
          <w:szCs w:val="32"/>
        </w:rPr>
        <w:t>2</w:t>
      </w:r>
      <w:r w:rsidRPr="00897B98">
        <w:rPr>
          <w:rFonts w:ascii="Times New Roman" w:eastAsia="仿宋_GB2312" w:hAnsi="Times New Roman" w:cs="Times New Roman" w:hint="eastAsia"/>
          <w:sz w:val="32"/>
          <w:szCs w:val="32"/>
        </w:rPr>
        <w:t>场，共计</w:t>
      </w:r>
      <w:r w:rsidRPr="00897B98">
        <w:rPr>
          <w:rFonts w:ascii="Times New Roman" w:eastAsia="仿宋_GB2312" w:hAnsi="Times New Roman" w:cs="Times New Roman" w:hint="eastAsia"/>
          <w:sz w:val="32"/>
          <w:szCs w:val="32"/>
        </w:rPr>
        <w:t>18</w:t>
      </w:r>
      <w:r w:rsidRPr="00897B98">
        <w:rPr>
          <w:rFonts w:ascii="Times New Roman" w:eastAsia="仿宋_GB2312" w:hAnsi="Times New Roman" w:cs="Times New Roman" w:hint="eastAsia"/>
          <w:sz w:val="32"/>
          <w:szCs w:val="32"/>
        </w:rPr>
        <w:t>场，进一步提升了妇联干部履职能力。</w:t>
      </w:r>
      <w:bookmarkEnd w:id="100"/>
      <w:bookmarkEnd w:id="101"/>
    </w:p>
    <w:p w:rsidR="004D6024" w:rsidRPr="00897B98" w:rsidRDefault="004D6024" w:rsidP="004D6024">
      <w:pPr>
        <w:ind w:firstLineChars="200" w:firstLine="640"/>
      </w:pPr>
      <w:r w:rsidRPr="00897B98">
        <w:rPr>
          <w:rFonts w:ascii="黑体" w:eastAsia="黑体" w:hAnsi="黑体" w:hint="eastAsia"/>
          <w:sz w:val="32"/>
          <w:szCs w:val="32"/>
        </w:rPr>
        <w:t>三、下一步工作打算及计划</w:t>
      </w:r>
    </w:p>
    <w:p w:rsidR="004D6024" w:rsidRPr="00897B98" w:rsidRDefault="004D6024" w:rsidP="004D6024">
      <w:pPr>
        <w:rPr>
          <w:rFonts w:ascii="仿宋_GB2312" w:eastAsia="仿宋_GB2312"/>
          <w:sz w:val="32"/>
          <w:szCs w:val="32"/>
        </w:rPr>
      </w:pPr>
      <w:r w:rsidRPr="00897B98">
        <w:rPr>
          <w:rFonts w:hint="eastAsia"/>
        </w:rPr>
        <w:t xml:space="preserve">　　</w:t>
      </w:r>
      <w:r w:rsidRPr="00897B98">
        <w:rPr>
          <w:rFonts w:hint="eastAsia"/>
        </w:rPr>
        <w:t xml:space="preserve">  </w:t>
      </w:r>
      <w:r w:rsidRPr="00897B98">
        <w:rPr>
          <w:rFonts w:ascii="仿宋_GB2312" w:eastAsia="仿宋_GB2312" w:hint="eastAsia"/>
          <w:sz w:val="32"/>
          <w:szCs w:val="32"/>
        </w:rPr>
        <w:t>区妇联将深入贯彻中央和省市区委部署要求，认真对照巡察反馈意见，进一步压实责任、巩固成果、建章立制，确保按时保质保量完成整改任务，切实把整改成果转化为推动妇女事业高质量发展的实际成效。</w:t>
      </w:r>
    </w:p>
    <w:p w:rsidR="004D6024" w:rsidRPr="00897B98" w:rsidRDefault="004D6024" w:rsidP="004D6024">
      <w:pPr>
        <w:rPr>
          <w:rFonts w:ascii="仿宋_GB2312" w:eastAsia="仿宋_GB2312"/>
          <w:sz w:val="32"/>
          <w:szCs w:val="32"/>
        </w:rPr>
      </w:pPr>
      <w:r w:rsidRPr="00897B98">
        <w:rPr>
          <w:rFonts w:ascii="仿宋_GB2312" w:eastAsia="仿宋_GB2312" w:hint="eastAsia"/>
          <w:sz w:val="32"/>
          <w:szCs w:val="32"/>
        </w:rPr>
        <w:t xml:space="preserve">　　</w:t>
      </w:r>
      <w:r w:rsidRPr="00897B98">
        <w:rPr>
          <w:rFonts w:ascii="楷体_GB2312" w:eastAsia="楷体_GB2312" w:hint="eastAsia"/>
          <w:sz w:val="32"/>
          <w:szCs w:val="32"/>
        </w:rPr>
        <w:t>（一）提高站位，全面从严治党。</w:t>
      </w:r>
      <w:r w:rsidRPr="00897B98">
        <w:rPr>
          <w:rFonts w:ascii="仿宋_GB2312" w:eastAsia="仿宋_GB2312" w:hint="eastAsia"/>
          <w:sz w:val="32"/>
          <w:szCs w:val="32"/>
        </w:rPr>
        <w:t>持续深入学习贯彻习近平新时代中国特色社会主义思想，严格落实主体责任，切实增强“</w:t>
      </w:r>
      <w:bookmarkStart w:id="102" w:name="OLE_LINK7"/>
      <w:r w:rsidRPr="00897B98">
        <w:rPr>
          <w:rFonts w:ascii="仿宋_GB2312" w:eastAsia="仿宋_GB2312" w:hint="eastAsia"/>
          <w:sz w:val="32"/>
          <w:szCs w:val="32"/>
        </w:rPr>
        <w:t>四个意识</w:t>
      </w:r>
      <w:bookmarkEnd w:id="102"/>
      <w:r w:rsidRPr="00897B98">
        <w:rPr>
          <w:rFonts w:ascii="仿宋_GB2312" w:eastAsia="仿宋_GB2312" w:hint="eastAsia"/>
          <w:sz w:val="32"/>
          <w:szCs w:val="32"/>
        </w:rPr>
        <w:t>”、坚定“四个自信”、做到“两个维护”。坚持以巡察整改为契机，加大党建力度，加强党内监督，认真执行党风廉政建设责任制，持之以恒深化作风建设，努力营造风清气正的政治生态。</w:t>
      </w:r>
    </w:p>
    <w:p w:rsidR="004D6024" w:rsidRPr="00897B98" w:rsidRDefault="004D6024" w:rsidP="004D6024">
      <w:pPr>
        <w:rPr>
          <w:rFonts w:ascii="仿宋_GB2312" w:eastAsia="仿宋_GB2312"/>
          <w:sz w:val="32"/>
          <w:szCs w:val="32"/>
        </w:rPr>
      </w:pPr>
      <w:r w:rsidRPr="00897B98">
        <w:rPr>
          <w:rFonts w:ascii="仿宋_GB2312" w:eastAsia="仿宋_GB2312" w:hint="eastAsia"/>
          <w:sz w:val="32"/>
          <w:szCs w:val="32"/>
        </w:rPr>
        <w:t xml:space="preserve">　　</w:t>
      </w:r>
      <w:r w:rsidRPr="00897B98">
        <w:rPr>
          <w:rFonts w:ascii="楷体_GB2312" w:eastAsia="楷体_GB2312" w:hint="eastAsia"/>
          <w:sz w:val="32"/>
          <w:szCs w:val="32"/>
        </w:rPr>
        <w:t>（二）压实责任，抓好整改任务。</w:t>
      </w:r>
      <w:r w:rsidRPr="00897B98">
        <w:rPr>
          <w:rFonts w:ascii="仿宋_GB2312" w:eastAsia="仿宋_GB2312" w:hint="eastAsia"/>
          <w:sz w:val="32"/>
          <w:szCs w:val="32"/>
        </w:rPr>
        <w:t>区妇联将持续增强整改问题的责任心和主动性，主要负责人亲自抓整改、抓落实、抓成效，班子成员履行好“一岗双责”，层层落实责任，对已经完成的整改事项及时组织“回头看”，进一步查漏补缺、严防反弹；对常态化实施的整改事项，紧盯不放、跟踪问效。</w:t>
      </w:r>
    </w:p>
    <w:p w:rsidR="004D6024" w:rsidRPr="00897B98" w:rsidRDefault="004D6024" w:rsidP="004D6024">
      <w:pPr>
        <w:rPr>
          <w:rFonts w:ascii="仿宋_GB2312" w:eastAsia="仿宋_GB2312"/>
          <w:sz w:val="32"/>
          <w:szCs w:val="32"/>
        </w:rPr>
      </w:pPr>
      <w:r w:rsidRPr="00897B98">
        <w:rPr>
          <w:rFonts w:ascii="仿宋_GB2312" w:eastAsia="仿宋_GB2312" w:hint="eastAsia"/>
          <w:sz w:val="32"/>
          <w:szCs w:val="32"/>
        </w:rPr>
        <w:t xml:space="preserve">　　</w:t>
      </w:r>
      <w:r w:rsidRPr="00897B98">
        <w:rPr>
          <w:rFonts w:ascii="楷体_GB2312" w:eastAsia="楷体_GB2312" w:hint="eastAsia"/>
          <w:sz w:val="32"/>
          <w:szCs w:val="32"/>
        </w:rPr>
        <w:t>（三）举一反三，抓好建章立制。</w:t>
      </w:r>
      <w:r w:rsidRPr="00897B98">
        <w:rPr>
          <w:rFonts w:ascii="仿宋_GB2312" w:eastAsia="仿宋_GB2312" w:hint="eastAsia"/>
          <w:sz w:val="32"/>
          <w:szCs w:val="32"/>
        </w:rPr>
        <w:t>在持续抓好集中整改</w:t>
      </w:r>
      <w:r w:rsidRPr="00897B98">
        <w:rPr>
          <w:rFonts w:ascii="仿宋_GB2312" w:eastAsia="仿宋_GB2312" w:hint="eastAsia"/>
          <w:sz w:val="32"/>
          <w:szCs w:val="32"/>
        </w:rPr>
        <w:lastRenderedPageBreak/>
        <w:t>的同时，及时剖析深层次原因，举一反三、总结经验、建章立制。要进一步排查廉政风险点，对现有制度体系进一步改进完善，对没有形成制度的，进一步扎紧扎密制度笼子，切实做到解决一个问题、完善一套制度、堵塞一批漏洞。同时，确保制度刚性执行到位，使制度真正成为“带电的高压线”。</w:t>
      </w:r>
    </w:p>
    <w:p w:rsidR="004D6024" w:rsidRPr="00897B98" w:rsidRDefault="004D6024" w:rsidP="004D6024">
      <w:r w:rsidRPr="00897B98">
        <w:rPr>
          <w:rFonts w:ascii="仿宋_GB2312" w:eastAsia="仿宋_GB2312" w:hint="eastAsia"/>
          <w:sz w:val="32"/>
          <w:szCs w:val="32"/>
        </w:rPr>
        <w:t xml:space="preserve">　　</w:t>
      </w:r>
      <w:r w:rsidRPr="00897B98">
        <w:rPr>
          <w:rFonts w:ascii="楷体_GB2312" w:eastAsia="楷体_GB2312" w:hint="eastAsia"/>
          <w:sz w:val="32"/>
          <w:szCs w:val="32"/>
        </w:rPr>
        <w:t>（四）提振精神，推进工作提升。</w:t>
      </w:r>
      <w:r w:rsidRPr="00897B98">
        <w:rPr>
          <w:rFonts w:ascii="仿宋_GB2312" w:eastAsia="仿宋_GB2312" w:hint="eastAsia"/>
          <w:sz w:val="32"/>
          <w:szCs w:val="32"/>
        </w:rPr>
        <w:t>区妇联将以此次区委巡察整改为契机，深入学习贯彻党的二十届三中全会精神，落实中央、省市区委各项决策部署，推动落实男女平等基本国策，促进妇女全面发展，加强家庭家教家风建设，维护妇女儿童合法权益，深化妇联组织改革和建设，有效发挥桥梁纽带作用，团结引领全区广大妇女建功新时代、展现新作为。</w:t>
      </w:r>
    </w:p>
    <w:p w:rsidR="004D6024" w:rsidRDefault="007F5741" w:rsidP="00B3108B">
      <w:pPr>
        <w:ind w:firstLine="645"/>
        <w:jc w:val="left"/>
        <w:rPr>
          <w:rFonts w:ascii="仿宋_GB2312" w:eastAsia="仿宋_GB2312"/>
          <w:sz w:val="32"/>
          <w:szCs w:val="32"/>
        </w:rPr>
      </w:pPr>
      <w:r w:rsidRPr="00897B98">
        <w:rPr>
          <w:rFonts w:ascii="仿宋_GB2312" w:eastAsia="仿宋_GB2312" w:hint="eastAsia"/>
          <w:sz w:val="32"/>
          <w:szCs w:val="32"/>
        </w:rPr>
        <w:t>欢迎广大干部群众对巡察整改落实情况进行监督。如有意见建议，请及时向我们反映。联系电话：2592837（工作日9:00-17:00）；邮政信箱：振兴区兴一路9号振兴区妇联501室；电子邮箱：</w:t>
      </w:r>
      <w:hyperlink r:id="rId7" w:history="1">
        <w:r w:rsidRPr="00897B98">
          <w:rPr>
            <w:rStyle w:val="a6"/>
            <w:rFonts w:ascii="仿宋_GB2312" w:eastAsia="仿宋_GB2312" w:hint="eastAsia"/>
            <w:sz w:val="32"/>
            <w:szCs w:val="32"/>
          </w:rPr>
          <w:t>zxfl2006@163.com</w:t>
        </w:r>
      </w:hyperlink>
      <w:r w:rsidRPr="00897B98">
        <w:rPr>
          <w:rFonts w:ascii="仿宋_GB2312" w:eastAsia="仿宋_GB2312" w:hint="eastAsia"/>
          <w:sz w:val="32"/>
          <w:szCs w:val="32"/>
        </w:rPr>
        <w:t>。</w:t>
      </w:r>
    </w:p>
    <w:p w:rsidR="007F5741" w:rsidRDefault="007F5741" w:rsidP="00B3108B">
      <w:pPr>
        <w:ind w:firstLine="645"/>
        <w:jc w:val="left"/>
        <w:rPr>
          <w:rFonts w:ascii="仿宋_GB2312" w:eastAsia="仿宋_GB2312"/>
          <w:sz w:val="32"/>
          <w:szCs w:val="32"/>
        </w:rPr>
      </w:pPr>
    </w:p>
    <w:p w:rsidR="00B6272B" w:rsidRDefault="00B6272B" w:rsidP="00B3108B">
      <w:pPr>
        <w:ind w:firstLine="645"/>
        <w:jc w:val="left"/>
        <w:rPr>
          <w:rFonts w:ascii="仿宋_GB2312" w:eastAsia="仿宋_GB2312"/>
          <w:sz w:val="32"/>
          <w:szCs w:val="32"/>
        </w:rPr>
      </w:pPr>
    </w:p>
    <w:p w:rsidR="00B6272B" w:rsidRDefault="00B6272B" w:rsidP="002570BB">
      <w:pPr>
        <w:jc w:val="left"/>
        <w:rPr>
          <w:rFonts w:ascii="仿宋_GB2312" w:eastAsia="仿宋_GB2312"/>
          <w:sz w:val="32"/>
          <w:szCs w:val="32"/>
        </w:rPr>
      </w:pPr>
    </w:p>
    <w:p w:rsidR="007F5741" w:rsidRDefault="007F5741" w:rsidP="00B3108B">
      <w:pPr>
        <w:ind w:firstLine="645"/>
        <w:jc w:val="left"/>
        <w:rPr>
          <w:rFonts w:ascii="仿宋_GB2312" w:eastAsia="仿宋_GB2312"/>
          <w:sz w:val="32"/>
          <w:szCs w:val="32"/>
        </w:rPr>
      </w:pPr>
      <w:r>
        <w:rPr>
          <w:rFonts w:ascii="仿宋_GB2312" w:eastAsia="仿宋_GB2312" w:hint="eastAsia"/>
          <w:sz w:val="32"/>
          <w:szCs w:val="32"/>
        </w:rPr>
        <w:t xml:space="preserve">               中共振兴区妇女联合会党组</w:t>
      </w:r>
    </w:p>
    <w:p w:rsidR="007F5741" w:rsidRPr="007F5741" w:rsidRDefault="007F5741" w:rsidP="00B3108B">
      <w:pPr>
        <w:ind w:firstLine="645"/>
        <w:jc w:val="left"/>
        <w:rPr>
          <w:rFonts w:ascii="仿宋_GB2312" w:eastAsia="仿宋_GB2312"/>
          <w:sz w:val="32"/>
          <w:szCs w:val="32"/>
        </w:rPr>
      </w:pPr>
      <w:r>
        <w:rPr>
          <w:rFonts w:ascii="仿宋_GB2312" w:eastAsia="仿宋_GB2312" w:hint="eastAsia"/>
          <w:sz w:val="32"/>
          <w:szCs w:val="32"/>
        </w:rPr>
        <w:t xml:space="preserve">                   2025年4月</w:t>
      </w:r>
      <w:r w:rsidR="001B2FD5">
        <w:rPr>
          <w:rFonts w:ascii="仿宋_GB2312" w:eastAsia="仿宋_GB2312" w:hint="eastAsia"/>
          <w:sz w:val="32"/>
          <w:szCs w:val="32"/>
        </w:rPr>
        <w:t>29</w:t>
      </w:r>
      <w:r>
        <w:rPr>
          <w:rFonts w:ascii="仿宋_GB2312" w:eastAsia="仿宋_GB2312" w:hint="eastAsia"/>
          <w:sz w:val="32"/>
          <w:szCs w:val="32"/>
        </w:rPr>
        <w:t>日</w:t>
      </w:r>
    </w:p>
    <w:sectPr w:rsidR="007F5741" w:rsidRPr="007F5741" w:rsidSect="00A5184E">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920" w:rsidRDefault="00486920" w:rsidP="009672B1">
      <w:r>
        <w:separator/>
      </w:r>
    </w:p>
  </w:endnote>
  <w:endnote w:type="continuationSeparator" w:id="1">
    <w:p w:rsidR="00486920" w:rsidRDefault="00486920" w:rsidP="009672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32"/>
        <w:szCs w:val="32"/>
      </w:rPr>
      <w:id w:val="1986875114"/>
      <w:docPartObj>
        <w:docPartGallery w:val="Page Numbers (Bottom of Page)"/>
        <w:docPartUnique/>
      </w:docPartObj>
    </w:sdtPr>
    <w:sdtContent>
      <w:p w:rsidR="00A5184E" w:rsidRPr="00A5184E" w:rsidRDefault="00664E19">
        <w:pPr>
          <w:pStyle w:val="a4"/>
          <w:rPr>
            <w:rFonts w:ascii="Times New Roman" w:hAnsi="Times New Roman" w:cs="Times New Roman"/>
            <w:sz w:val="32"/>
            <w:szCs w:val="32"/>
          </w:rPr>
        </w:pPr>
        <w:r w:rsidRPr="00A5184E">
          <w:rPr>
            <w:rFonts w:ascii="Times New Roman" w:hAnsi="Times New Roman" w:cs="Times New Roman"/>
            <w:sz w:val="32"/>
            <w:szCs w:val="32"/>
          </w:rPr>
          <w:fldChar w:fldCharType="begin"/>
        </w:r>
        <w:r w:rsidR="00A5184E" w:rsidRPr="00A5184E">
          <w:rPr>
            <w:rFonts w:ascii="Times New Roman" w:hAnsi="Times New Roman" w:cs="Times New Roman"/>
            <w:sz w:val="32"/>
            <w:szCs w:val="32"/>
          </w:rPr>
          <w:instrText xml:space="preserve"> PAGE   \* MERGEFORMAT </w:instrText>
        </w:r>
        <w:r w:rsidRPr="00A5184E">
          <w:rPr>
            <w:rFonts w:ascii="Times New Roman" w:hAnsi="Times New Roman" w:cs="Times New Roman"/>
            <w:sz w:val="32"/>
            <w:szCs w:val="32"/>
          </w:rPr>
          <w:fldChar w:fldCharType="separate"/>
        </w:r>
        <w:r w:rsidR="007633C2" w:rsidRPr="007633C2">
          <w:rPr>
            <w:rFonts w:ascii="Times New Roman" w:hAnsi="Times New Roman" w:cs="Times New Roman"/>
            <w:noProof/>
            <w:sz w:val="32"/>
            <w:szCs w:val="32"/>
            <w:lang w:val="zh-CN"/>
          </w:rPr>
          <w:t>-</w:t>
        </w:r>
        <w:r w:rsidR="007633C2">
          <w:rPr>
            <w:rFonts w:ascii="Times New Roman" w:hAnsi="Times New Roman" w:cs="Times New Roman"/>
            <w:noProof/>
            <w:sz w:val="32"/>
            <w:szCs w:val="32"/>
          </w:rPr>
          <w:t xml:space="preserve"> 10 -</w:t>
        </w:r>
        <w:r w:rsidRPr="00A5184E">
          <w:rPr>
            <w:rFonts w:ascii="Times New Roman" w:hAnsi="Times New Roman" w:cs="Times New Roman"/>
            <w:sz w:val="32"/>
            <w:szCs w:val="32"/>
          </w:rPr>
          <w:fldChar w:fldCharType="end"/>
        </w:r>
      </w:p>
    </w:sdtContent>
  </w:sdt>
  <w:p w:rsidR="00A5184E" w:rsidRPr="00A5184E" w:rsidRDefault="00A5184E">
    <w:pPr>
      <w:pStyle w:val="a4"/>
      <w:rPr>
        <w:rFonts w:ascii="Times New Roman" w:hAnsi="Times New Roman" w:cs="Times New Roman"/>
        <w:sz w:val="32"/>
        <w:szCs w:val="3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32"/>
        <w:szCs w:val="32"/>
      </w:rPr>
      <w:id w:val="1986875110"/>
      <w:docPartObj>
        <w:docPartGallery w:val="Page Numbers (Bottom of Page)"/>
        <w:docPartUnique/>
      </w:docPartObj>
    </w:sdtPr>
    <w:sdtContent>
      <w:p w:rsidR="00A5184E" w:rsidRPr="00A5184E" w:rsidRDefault="00664E19">
        <w:pPr>
          <w:pStyle w:val="a4"/>
          <w:jc w:val="right"/>
          <w:rPr>
            <w:rFonts w:ascii="Times New Roman" w:hAnsi="Times New Roman" w:cs="Times New Roman"/>
            <w:sz w:val="32"/>
            <w:szCs w:val="32"/>
          </w:rPr>
        </w:pPr>
        <w:r w:rsidRPr="00A5184E">
          <w:rPr>
            <w:rFonts w:ascii="Times New Roman" w:hAnsi="Times New Roman" w:cs="Times New Roman"/>
            <w:sz w:val="32"/>
            <w:szCs w:val="32"/>
          </w:rPr>
          <w:fldChar w:fldCharType="begin"/>
        </w:r>
        <w:r w:rsidR="00A5184E" w:rsidRPr="00A5184E">
          <w:rPr>
            <w:rFonts w:ascii="Times New Roman" w:hAnsi="Times New Roman" w:cs="Times New Roman"/>
            <w:sz w:val="32"/>
            <w:szCs w:val="32"/>
          </w:rPr>
          <w:instrText xml:space="preserve"> PAGE   \* MERGEFORMAT </w:instrText>
        </w:r>
        <w:r w:rsidRPr="00A5184E">
          <w:rPr>
            <w:rFonts w:ascii="Times New Roman" w:hAnsi="Times New Roman" w:cs="Times New Roman"/>
            <w:sz w:val="32"/>
            <w:szCs w:val="32"/>
          </w:rPr>
          <w:fldChar w:fldCharType="separate"/>
        </w:r>
        <w:r w:rsidR="007633C2" w:rsidRPr="007633C2">
          <w:rPr>
            <w:rFonts w:ascii="Times New Roman" w:hAnsi="Times New Roman" w:cs="Times New Roman"/>
            <w:noProof/>
            <w:sz w:val="32"/>
            <w:szCs w:val="32"/>
            <w:lang w:val="zh-CN"/>
          </w:rPr>
          <w:t>-</w:t>
        </w:r>
        <w:r w:rsidR="007633C2">
          <w:rPr>
            <w:rFonts w:ascii="Times New Roman" w:hAnsi="Times New Roman" w:cs="Times New Roman"/>
            <w:noProof/>
            <w:sz w:val="32"/>
            <w:szCs w:val="32"/>
          </w:rPr>
          <w:t xml:space="preserve"> 9 -</w:t>
        </w:r>
        <w:r w:rsidRPr="00A5184E">
          <w:rPr>
            <w:rFonts w:ascii="Times New Roman" w:hAnsi="Times New Roman" w:cs="Times New Roman"/>
            <w:sz w:val="32"/>
            <w:szCs w:val="32"/>
          </w:rPr>
          <w:fldChar w:fldCharType="end"/>
        </w:r>
      </w:p>
    </w:sdtContent>
  </w:sdt>
  <w:p w:rsidR="00A5184E" w:rsidRDefault="00A5184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920" w:rsidRDefault="00486920" w:rsidP="009672B1">
      <w:r>
        <w:separator/>
      </w:r>
    </w:p>
  </w:footnote>
  <w:footnote w:type="continuationSeparator" w:id="1">
    <w:p w:rsidR="00486920" w:rsidRDefault="00486920" w:rsidP="009672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72B1"/>
    <w:rsid w:val="00025805"/>
    <w:rsid w:val="000358A8"/>
    <w:rsid w:val="0006482A"/>
    <w:rsid w:val="00076CD3"/>
    <w:rsid w:val="00086990"/>
    <w:rsid w:val="00171ECC"/>
    <w:rsid w:val="00180A34"/>
    <w:rsid w:val="001B1AFA"/>
    <w:rsid w:val="001B2FD5"/>
    <w:rsid w:val="001E1C71"/>
    <w:rsid w:val="001F11FD"/>
    <w:rsid w:val="002570BB"/>
    <w:rsid w:val="002E44F4"/>
    <w:rsid w:val="00396B90"/>
    <w:rsid w:val="00397D82"/>
    <w:rsid w:val="003D71C7"/>
    <w:rsid w:val="003F451D"/>
    <w:rsid w:val="0040750F"/>
    <w:rsid w:val="00442E19"/>
    <w:rsid w:val="00450333"/>
    <w:rsid w:val="00486920"/>
    <w:rsid w:val="004B2C8A"/>
    <w:rsid w:val="004D6024"/>
    <w:rsid w:val="0050231A"/>
    <w:rsid w:val="0052056B"/>
    <w:rsid w:val="00542E88"/>
    <w:rsid w:val="005674DA"/>
    <w:rsid w:val="005939DC"/>
    <w:rsid w:val="00664E19"/>
    <w:rsid w:val="00666452"/>
    <w:rsid w:val="00696CAB"/>
    <w:rsid w:val="00731EB4"/>
    <w:rsid w:val="00752065"/>
    <w:rsid w:val="007633C2"/>
    <w:rsid w:val="007B022F"/>
    <w:rsid w:val="007D5CF1"/>
    <w:rsid w:val="007F5741"/>
    <w:rsid w:val="008153C2"/>
    <w:rsid w:val="008304B0"/>
    <w:rsid w:val="00835EFC"/>
    <w:rsid w:val="0083746A"/>
    <w:rsid w:val="008617B0"/>
    <w:rsid w:val="00864ADE"/>
    <w:rsid w:val="00882A02"/>
    <w:rsid w:val="00897B98"/>
    <w:rsid w:val="008F21CA"/>
    <w:rsid w:val="00902031"/>
    <w:rsid w:val="009062B2"/>
    <w:rsid w:val="00954E5F"/>
    <w:rsid w:val="009672B1"/>
    <w:rsid w:val="00A234D9"/>
    <w:rsid w:val="00A40E6A"/>
    <w:rsid w:val="00A5184E"/>
    <w:rsid w:val="00A54112"/>
    <w:rsid w:val="00A545FD"/>
    <w:rsid w:val="00A845EF"/>
    <w:rsid w:val="00A8736E"/>
    <w:rsid w:val="00AA7B9B"/>
    <w:rsid w:val="00B3108B"/>
    <w:rsid w:val="00B6272B"/>
    <w:rsid w:val="00C23DCB"/>
    <w:rsid w:val="00C3289A"/>
    <w:rsid w:val="00C545A2"/>
    <w:rsid w:val="00CB5B54"/>
    <w:rsid w:val="00CC4A8B"/>
    <w:rsid w:val="00D74AFE"/>
    <w:rsid w:val="00D75140"/>
    <w:rsid w:val="00D9074C"/>
    <w:rsid w:val="00D96EF5"/>
    <w:rsid w:val="00E16364"/>
    <w:rsid w:val="00E210F6"/>
    <w:rsid w:val="00E43CAA"/>
    <w:rsid w:val="00E63911"/>
    <w:rsid w:val="00E817D5"/>
    <w:rsid w:val="00F07D04"/>
    <w:rsid w:val="00F35F37"/>
    <w:rsid w:val="00F66CA6"/>
    <w:rsid w:val="00F72C6E"/>
    <w:rsid w:val="00FA38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1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72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72B1"/>
    <w:rPr>
      <w:sz w:val="18"/>
      <w:szCs w:val="18"/>
    </w:rPr>
  </w:style>
  <w:style w:type="paragraph" w:styleId="a4">
    <w:name w:val="footer"/>
    <w:basedOn w:val="a"/>
    <w:link w:val="Char0"/>
    <w:uiPriority w:val="99"/>
    <w:unhideWhenUsed/>
    <w:rsid w:val="009672B1"/>
    <w:pPr>
      <w:tabs>
        <w:tab w:val="center" w:pos="4153"/>
        <w:tab w:val="right" w:pos="8306"/>
      </w:tabs>
      <w:snapToGrid w:val="0"/>
      <w:jc w:val="left"/>
    </w:pPr>
    <w:rPr>
      <w:sz w:val="18"/>
      <w:szCs w:val="18"/>
    </w:rPr>
  </w:style>
  <w:style w:type="character" w:customStyle="1" w:styleId="Char0">
    <w:name w:val="页脚 Char"/>
    <w:basedOn w:val="a0"/>
    <w:link w:val="a4"/>
    <w:uiPriority w:val="99"/>
    <w:rsid w:val="009672B1"/>
    <w:rPr>
      <w:sz w:val="18"/>
      <w:szCs w:val="18"/>
    </w:rPr>
  </w:style>
  <w:style w:type="paragraph" w:customStyle="1" w:styleId="text-tag">
    <w:name w:val="text-tag"/>
    <w:basedOn w:val="a"/>
    <w:rsid w:val="00B3108B"/>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4D6024"/>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7F5741"/>
    <w:rPr>
      <w:color w:val="0000FF" w:themeColor="hyperlink"/>
      <w:u w:val="single"/>
    </w:rPr>
  </w:style>
  <w:style w:type="character" w:styleId="a7">
    <w:name w:val="Strong"/>
    <w:basedOn w:val="a0"/>
    <w:uiPriority w:val="22"/>
    <w:qFormat/>
    <w:rsid w:val="00835EFC"/>
    <w:rPr>
      <w:b/>
      <w:bCs/>
    </w:rPr>
  </w:style>
</w:styles>
</file>

<file path=word/webSettings.xml><?xml version="1.0" encoding="utf-8"?>
<w:webSettings xmlns:r="http://schemas.openxmlformats.org/officeDocument/2006/relationships" xmlns:w="http://schemas.openxmlformats.org/wordprocessingml/2006/main">
  <w:divs>
    <w:div w:id="711928866">
      <w:bodyDiv w:val="1"/>
      <w:marLeft w:val="0"/>
      <w:marRight w:val="0"/>
      <w:marTop w:val="0"/>
      <w:marBottom w:val="0"/>
      <w:divBdr>
        <w:top w:val="none" w:sz="0" w:space="0" w:color="auto"/>
        <w:left w:val="none" w:sz="0" w:space="0" w:color="auto"/>
        <w:bottom w:val="none" w:sz="0" w:space="0" w:color="auto"/>
        <w:right w:val="none" w:sz="0" w:space="0" w:color="auto"/>
      </w:divBdr>
    </w:div>
    <w:div w:id="137569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xfl2006@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92827-DFFA-46AC-A522-66FA6994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1201</Words>
  <Characters>6851</Characters>
  <Application>Microsoft Office Word</Application>
  <DocSecurity>0</DocSecurity>
  <Lines>57</Lines>
  <Paragraphs>16</Paragraphs>
  <ScaleCrop>false</ScaleCrop>
  <Company/>
  <LinksUpToDate>false</LinksUpToDate>
  <CharactersWithSpaces>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SX01</dc:creator>
  <cp:lastModifiedBy>SX01</cp:lastModifiedBy>
  <cp:revision>15</cp:revision>
  <cp:lastPrinted>2025-04-23T02:12:00Z</cp:lastPrinted>
  <dcterms:created xsi:type="dcterms:W3CDTF">2025-04-23T01:31:00Z</dcterms:created>
  <dcterms:modified xsi:type="dcterms:W3CDTF">2025-04-29T06:49:00Z</dcterms:modified>
</cp:coreProperties>
</file>