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A521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中共</w:t>
      </w:r>
      <w:r>
        <w:rPr>
          <w:rFonts w:hint="eastAsia" w:ascii="方正小标宋简体" w:hAnsi="方正小标宋简体" w:eastAsia="方正小标宋简体" w:cs="方正小标宋简体"/>
          <w:b w:val="0"/>
          <w:bCs/>
          <w:sz w:val="44"/>
          <w:szCs w:val="44"/>
          <w:lang w:eastAsia="zh-CN"/>
        </w:rPr>
        <w:t>石湖沟乡党委</w:t>
      </w:r>
      <w:r>
        <w:rPr>
          <w:rFonts w:hint="eastAsia" w:ascii="方正小标宋简体" w:hAnsi="方正小标宋简体" w:eastAsia="方正小标宋简体" w:cs="方正小标宋简体"/>
          <w:b w:val="0"/>
          <w:bCs/>
          <w:sz w:val="44"/>
          <w:szCs w:val="44"/>
        </w:rPr>
        <w:t>关于</w:t>
      </w:r>
      <w:r>
        <w:rPr>
          <w:rFonts w:hint="eastAsia" w:ascii="方正小标宋简体" w:hAnsi="方正小标宋简体" w:eastAsia="方正小标宋简体" w:cs="方正小标宋简体"/>
          <w:b w:val="0"/>
          <w:bCs/>
          <w:sz w:val="44"/>
          <w:szCs w:val="44"/>
          <w:lang w:val="en-US" w:eastAsia="zh-CN"/>
        </w:rPr>
        <w:t>县委</w:t>
      </w:r>
      <w:r>
        <w:rPr>
          <w:rFonts w:hint="eastAsia" w:ascii="方正小标宋简体" w:hAnsi="方正小标宋简体" w:eastAsia="方正小标宋简体" w:cs="方正小标宋简体"/>
          <w:b w:val="0"/>
          <w:bCs/>
          <w:sz w:val="44"/>
          <w:szCs w:val="44"/>
        </w:rPr>
        <w:t>巡察整改</w:t>
      </w:r>
    </w:p>
    <w:p w14:paraId="0868AA07">
      <w:pPr>
        <w:keepNext w:val="0"/>
        <w:keepLines w:val="0"/>
        <w:pageBreakBefore w:val="0"/>
        <w:widowControl w:val="0"/>
        <w:kinsoku/>
        <w:wordWrap/>
        <w:overflowPunct/>
        <w:topLinePunct w:val="0"/>
        <w:autoSpaceDN/>
        <w:bidi w:val="0"/>
        <w:adjustRightInd/>
        <w:spacing w:line="578"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进展</w:t>
      </w:r>
      <w:r>
        <w:rPr>
          <w:rFonts w:hint="eastAsia" w:ascii="方正小标宋简体" w:hAnsi="方正小标宋简体" w:eastAsia="方正小标宋简体" w:cs="方正小标宋简体"/>
          <w:b w:val="0"/>
          <w:bCs/>
          <w:sz w:val="44"/>
          <w:szCs w:val="44"/>
        </w:rPr>
        <w:t>情况的通报</w:t>
      </w:r>
    </w:p>
    <w:p w14:paraId="6876B9D2">
      <w:pPr>
        <w:keepNext w:val="0"/>
        <w:keepLines w:val="0"/>
        <w:pageBreakBefore w:val="0"/>
        <w:widowControl w:val="0"/>
        <w:kinsoku/>
        <w:wordWrap/>
        <w:overflowPunct/>
        <w:topLinePunct w:val="0"/>
        <w:autoSpaceDN/>
        <w:bidi w:val="0"/>
        <w:adjustRightInd/>
        <w:spacing w:line="578" w:lineRule="exact"/>
        <w:jc w:val="center"/>
        <w:textAlignment w:val="auto"/>
        <w:rPr>
          <w:rFonts w:hint="default" w:ascii="方正小标宋简体" w:hAnsi="方正小标宋简体" w:eastAsia="方正小标宋简体" w:cs="方正小标宋简体"/>
          <w:b w:val="0"/>
          <w:bCs/>
          <w:sz w:val="44"/>
          <w:szCs w:val="44"/>
          <w:lang w:eastAsia="zh-CN"/>
        </w:rPr>
      </w:pPr>
    </w:p>
    <w:p w14:paraId="1F079026">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根据</w:t>
      </w:r>
      <w:r>
        <w:rPr>
          <w:rFonts w:hint="eastAsia" w:cs="Times New Roman"/>
          <w:lang w:eastAsia="zh-CN"/>
        </w:rPr>
        <w:t>县</w:t>
      </w:r>
      <w:r>
        <w:rPr>
          <w:rFonts w:hint="default" w:ascii="Times New Roman" w:hAnsi="Times New Roman" w:cs="Times New Roman"/>
        </w:rPr>
        <w:t>委</w:t>
      </w:r>
      <w:r>
        <w:rPr>
          <w:rFonts w:hint="default" w:ascii="Times New Roman" w:hAnsi="Times New Roman" w:cs="Times New Roman"/>
          <w:lang w:eastAsia="zh-CN"/>
        </w:rPr>
        <w:t>和</w:t>
      </w:r>
      <w:r>
        <w:rPr>
          <w:rFonts w:hint="eastAsia" w:cs="Times New Roman"/>
          <w:lang w:eastAsia="zh-CN"/>
        </w:rPr>
        <w:t>县</w:t>
      </w:r>
      <w:r>
        <w:rPr>
          <w:rFonts w:hint="default" w:ascii="Times New Roman" w:hAnsi="Times New Roman" w:cs="Times New Roman"/>
        </w:rPr>
        <w:t>委</w:t>
      </w:r>
      <w:r>
        <w:rPr>
          <w:rFonts w:hint="default" w:ascii="Times New Roman" w:hAnsi="Times New Roman" w:cs="Times New Roman"/>
          <w:lang w:eastAsia="zh-CN"/>
        </w:rPr>
        <w:t>巡察工作领导小组统一部署，</w:t>
      </w:r>
      <w:r>
        <w:rPr>
          <w:rFonts w:hint="default" w:ascii="Times New Roman" w:hAnsi="Times New Roman" w:cs="Times New Roman"/>
        </w:rPr>
        <w:t>2023年3月29日至2023年6月30日</w:t>
      </w:r>
      <w:r>
        <w:rPr>
          <w:rFonts w:hint="default" w:ascii="Times New Roman" w:hAnsi="Times New Roman" w:cs="Times New Roman"/>
          <w:lang w:eastAsia="zh-CN"/>
        </w:rPr>
        <w:t>，</w:t>
      </w:r>
      <w:r>
        <w:rPr>
          <w:rFonts w:hint="eastAsia" w:cs="Times New Roman"/>
          <w:lang w:eastAsia="zh-CN"/>
        </w:rPr>
        <w:t>县</w:t>
      </w:r>
      <w:r>
        <w:rPr>
          <w:rFonts w:hint="default" w:ascii="Times New Roman" w:hAnsi="Times New Roman" w:cs="Times New Roman"/>
          <w:lang w:eastAsia="zh-CN"/>
        </w:rPr>
        <w:t>委第</w:t>
      </w:r>
      <w:r>
        <w:rPr>
          <w:rFonts w:hint="eastAsia" w:cs="Times New Roman"/>
          <w:lang w:eastAsia="zh-CN"/>
        </w:rPr>
        <w:t>一</w:t>
      </w:r>
      <w:r>
        <w:rPr>
          <w:rFonts w:hint="default" w:ascii="Times New Roman" w:hAnsi="Times New Roman" w:cs="Times New Roman"/>
          <w:lang w:eastAsia="zh-CN"/>
        </w:rPr>
        <w:t>巡察组</w:t>
      </w:r>
      <w:r>
        <w:rPr>
          <w:rFonts w:hint="default" w:ascii="Times New Roman" w:hAnsi="Times New Roman" w:cs="Times New Roman"/>
        </w:rPr>
        <w:t>对</w:t>
      </w:r>
      <w:r>
        <w:rPr>
          <w:rFonts w:hint="default" w:ascii="Times New Roman" w:hAnsi="Times New Roman" w:cs="Times New Roman"/>
          <w:lang w:eastAsia="zh-CN"/>
        </w:rPr>
        <w:t>石湖沟乡</w:t>
      </w:r>
      <w:r>
        <w:rPr>
          <w:rFonts w:hint="eastAsia" w:cs="Times New Roman"/>
          <w:lang w:eastAsia="zh-CN"/>
        </w:rPr>
        <w:t>所辖村（社区）</w:t>
      </w:r>
      <w:r>
        <w:rPr>
          <w:rFonts w:hint="default" w:ascii="Times New Roman" w:hAnsi="Times New Roman" w:cs="Times New Roman"/>
          <w:lang w:eastAsia="zh-CN"/>
        </w:rPr>
        <w:t>进行了常规巡察</w:t>
      </w:r>
      <w:r>
        <w:rPr>
          <w:rFonts w:hint="default" w:ascii="Times New Roman" w:hAnsi="Times New Roman" w:cs="Times New Roman"/>
          <w:lang w:val="en-US" w:eastAsia="zh-CN"/>
        </w:rPr>
        <w:t>。</w:t>
      </w:r>
      <w:r>
        <w:rPr>
          <w:rFonts w:hint="default" w:ascii="Times New Roman" w:hAnsi="Times New Roman" w:cs="Times New Roman"/>
        </w:rPr>
        <w:t>2023年8月29日，</w:t>
      </w:r>
      <w:r>
        <w:rPr>
          <w:rFonts w:hint="eastAsia" w:cs="Times New Roman"/>
          <w:lang w:eastAsia="zh-CN"/>
        </w:rPr>
        <w:t>县</w:t>
      </w:r>
      <w:r>
        <w:rPr>
          <w:rFonts w:hint="default" w:ascii="Times New Roman" w:hAnsi="Times New Roman" w:cs="Times New Roman"/>
        </w:rPr>
        <w:t>委巡察组</w:t>
      </w:r>
      <w:r>
        <w:rPr>
          <w:rFonts w:hint="default" w:ascii="Times New Roman" w:hAnsi="Times New Roman" w:cs="Times New Roman"/>
          <w:lang w:eastAsia="zh-CN"/>
        </w:rPr>
        <w:t>向</w:t>
      </w:r>
      <w:r>
        <w:rPr>
          <w:rFonts w:hint="default" w:ascii="Times New Roman" w:hAnsi="Times New Roman" w:cs="Times New Roman"/>
        </w:rPr>
        <w:t>石湖沟乡</w:t>
      </w:r>
      <w:r>
        <w:rPr>
          <w:rFonts w:hint="default" w:ascii="Times New Roman" w:hAnsi="Times New Roman" w:cs="Times New Roman"/>
          <w:lang w:eastAsia="zh-CN"/>
        </w:rPr>
        <w:t>党委反馈了巡察意见</w:t>
      </w:r>
      <w:r>
        <w:rPr>
          <w:rFonts w:hint="eastAsia" w:ascii="Times New Roman" w:hAnsi="Times New Roman" w:cs="Times New Roman"/>
          <w:lang w:eastAsia="zh-CN"/>
        </w:rPr>
        <w:t>。</w:t>
      </w:r>
      <w:r>
        <w:rPr>
          <w:rFonts w:hint="eastAsia" w:ascii="Times New Roman" w:hAnsi="Times New Roman" w:cs="Times New Roman"/>
          <w:lang w:val="en-US" w:eastAsia="zh-CN"/>
        </w:rPr>
        <w:t>按照《中国共产党</w:t>
      </w:r>
      <w:bookmarkStart w:id="0" w:name="_GoBack"/>
      <w:bookmarkEnd w:id="0"/>
      <w:r>
        <w:rPr>
          <w:rFonts w:hint="eastAsia" w:ascii="Times New Roman" w:hAnsi="Times New Roman" w:cs="Times New Roman"/>
          <w:lang w:val="en-US" w:eastAsia="zh-CN"/>
        </w:rPr>
        <w:t>巡视工作条例》有关要求，现将巡察整改情况予以公布。</w:t>
      </w:r>
    </w:p>
    <w:p w14:paraId="06EC3BE7">
      <w:pPr>
        <w:pStyle w:val="6"/>
        <w:keepNext w:val="0"/>
        <w:keepLines w:val="0"/>
        <w:pageBreakBefore w:val="0"/>
        <w:widowControl w:val="0"/>
        <w:kinsoku/>
        <w:wordWrap/>
        <w:overflowPunct/>
        <w:topLinePunct w:val="0"/>
        <w:autoSpaceDN/>
        <w:bidi w:val="0"/>
        <w:adjustRightInd/>
        <w:spacing w:line="578" w:lineRule="exact"/>
        <w:textAlignment w:val="auto"/>
        <w:rPr>
          <w:rFonts w:hint="default" w:ascii="Times New Roman" w:hAnsi="Times New Roman" w:cs="Times New Roman"/>
        </w:rPr>
      </w:pPr>
      <w:r>
        <w:rPr>
          <w:rFonts w:hint="default" w:ascii="Times New Roman" w:hAnsi="Times New Roman" w:cs="Times New Roman"/>
        </w:rPr>
        <w:t>一、整改工作开展情况</w:t>
      </w:r>
    </w:p>
    <w:p w14:paraId="728FD025">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Arial" w:eastAsia="仿宋_GB2312" w:cs="Arial"/>
          <w:color w:val="000000"/>
          <w:kern w:val="0"/>
          <w:sz w:val="32"/>
          <w:szCs w:val="32"/>
        </w:rPr>
      </w:pPr>
      <w:r>
        <w:rPr>
          <w:rFonts w:hint="eastAsia" w:ascii="仿宋_GB2312" w:hAnsi="宋体" w:cs="Arial"/>
          <w:color w:val="000000"/>
          <w:kern w:val="0"/>
          <w:sz w:val="32"/>
          <w:szCs w:val="32"/>
          <w:lang w:eastAsia="zh-CN"/>
        </w:rPr>
        <w:t>石湖沟乡</w:t>
      </w:r>
      <w:r>
        <w:rPr>
          <w:rFonts w:hint="eastAsia" w:ascii="仿宋_GB2312" w:hAnsi="宋体" w:eastAsia="仿宋_GB2312" w:cs="Arial"/>
          <w:color w:val="000000"/>
          <w:kern w:val="0"/>
          <w:sz w:val="32"/>
          <w:szCs w:val="32"/>
        </w:rPr>
        <w:t>党委深刻认识到，</w:t>
      </w:r>
      <w:r>
        <w:rPr>
          <w:rFonts w:hint="eastAsia" w:ascii="仿宋_GB2312" w:hAnsi="宋体" w:cs="Arial"/>
          <w:color w:val="000000"/>
          <w:kern w:val="0"/>
          <w:sz w:val="32"/>
          <w:szCs w:val="32"/>
          <w:lang w:eastAsia="zh-CN"/>
        </w:rPr>
        <w:t>县</w:t>
      </w:r>
      <w:r>
        <w:rPr>
          <w:rFonts w:hint="eastAsia" w:ascii="仿宋_GB2312" w:hAnsi="宋体" w:eastAsia="仿宋_GB2312" w:cs="Arial"/>
          <w:color w:val="000000"/>
          <w:kern w:val="0"/>
          <w:sz w:val="32"/>
          <w:szCs w:val="32"/>
        </w:rPr>
        <w:t>委巡察组对</w:t>
      </w:r>
      <w:r>
        <w:rPr>
          <w:rFonts w:hint="eastAsia" w:ascii="仿宋_GB2312" w:hAnsi="宋体" w:cs="Arial"/>
          <w:color w:val="000000"/>
          <w:kern w:val="0"/>
          <w:sz w:val="32"/>
          <w:szCs w:val="32"/>
          <w:lang w:eastAsia="zh-CN"/>
        </w:rPr>
        <w:t>石湖沟乡所</w:t>
      </w:r>
      <w:r>
        <w:rPr>
          <w:rFonts w:hint="eastAsia" w:ascii="仿宋_GB2312" w:hAnsi="宋体" w:eastAsia="仿宋_GB2312" w:cs="Arial"/>
          <w:color w:val="000000"/>
          <w:kern w:val="0"/>
          <w:sz w:val="32"/>
          <w:szCs w:val="32"/>
          <w:lang w:eastAsia="zh-CN"/>
        </w:rPr>
        <w:t>辖</w:t>
      </w:r>
      <w:r>
        <w:rPr>
          <w:rFonts w:hint="eastAsia" w:ascii="仿宋_GB2312" w:hAnsi="宋体" w:eastAsia="仿宋_GB2312" w:cs="Arial"/>
          <w:color w:val="000000"/>
          <w:kern w:val="0"/>
          <w:sz w:val="32"/>
          <w:szCs w:val="32"/>
          <w:lang w:val="en-US" w:eastAsia="zh-CN"/>
        </w:rPr>
        <w:t>1</w:t>
      </w:r>
      <w:r>
        <w:rPr>
          <w:rFonts w:hint="eastAsia" w:ascii="仿宋_GB2312" w:hAnsi="宋体" w:cs="Arial"/>
          <w:color w:val="000000"/>
          <w:kern w:val="0"/>
          <w:sz w:val="32"/>
          <w:szCs w:val="32"/>
          <w:lang w:val="en-US" w:eastAsia="zh-CN"/>
        </w:rPr>
        <w:t>5</w:t>
      </w:r>
      <w:r>
        <w:rPr>
          <w:rFonts w:hint="eastAsia" w:ascii="仿宋_GB2312" w:hAnsi="宋体" w:eastAsia="仿宋_GB2312" w:cs="Arial"/>
          <w:color w:val="000000"/>
          <w:kern w:val="0"/>
          <w:sz w:val="32"/>
          <w:szCs w:val="32"/>
          <w:lang w:val="en-US" w:eastAsia="zh-CN"/>
        </w:rPr>
        <w:t>个村（社区）党组织</w:t>
      </w:r>
      <w:r>
        <w:rPr>
          <w:rFonts w:hint="eastAsia" w:ascii="仿宋_GB2312" w:hAnsi="宋体" w:eastAsia="仿宋_GB2312" w:cs="Arial"/>
          <w:color w:val="000000"/>
          <w:kern w:val="0"/>
          <w:sz w:val="32"/>
          <w:szCs w:val="32"/>
        </w:rPr>
        <w:t>进行常规巡察，是对全</w:t>
      </w:r>
      <w:r>
        <w:rPr>
          <w:rFonts w:hint="eastAsia" w:ascii="仿宋_GB2312" w:hAnsi="宋体" w:eastAsia="仿宋_GB2312" w:cs="Arial"/>
          <w:color w:val="000000"/>
          <w:kern w:val="0"/>
          <w:sz w:val="32"/>
          <w:szCs w:val="32"/>
          <w:lang w:eastAsia="zh-CN"/>
        </w:rPr>
        <w:t>乡</w:t>
      </w:r>
      <w:r>
        <w:rPr>
          <w:rFonts w:hint="eastAsia" w:ascii="仿宋_GB2312" w:hAnsi="宋体" w:eastAsia="仿宋_GB2312" w:cs="Arial"/>
          <w:color w:val="000000"/>
          <w:kern w:val="0"/>
          <w:sz w:val="32"/>
          <w:szCs w:val="32"/>
        </w:rPr>
        <w:t>工作的一次全面检验，反馈指出的问题一针见血、切中要害，提出的意见建议实事求是、明确具体</w:t>
      </w:r>
      <w:r>
        <w:rPr>
          <w:rFonts w:hint="eastAsia" w:ascii="仿宋_GB2312" w:hAnsi="宋体" w:eastAsia="仿宋_GB2312" w:cs="Arial"/>
          <w:color w:val="000000"/>
          <w:kern w:val="0"/>
          <w:sz w:val="32"/>
          <w:szCs w:val="32"/>
          <w:lang w:eastAsia="zh-CN"/>
        </w:rPr>
        <w:t>。</w:t>
      </w:r>
      <w:r>
        <w:rPr>
          <w:rFonts w:hint="eastAsia" w:ascii="仿宋_GB2312" w:hAnsi="Arial" w:eastAsia="仿宋_GB2312" w:cs="Arial"/>
          <w:color w:val="000000"/>
          <w:kern w:val="0"/>
          <w:sz w:val="32"/>
          <w:szCs w:val="32"/>
        </w:rPr>
        <w:t>在整改落实中，</w:t>
      </w:r>
      <w:r>
        <w:rPr>
          <w:rFonts w:hint="eastAsia" w:ascii="仿宋_GB2312" w:hAnsi="Arial" w:cs="Arial"/>
          <w:color w:val="000000"/>
          <w:kern w:val="0"/>
          <w:sz w:val="32"/>
          <w:szCs w:val="32"/>
          <w:lang w:eastAsia="zh-CN"/>
        </w:rPr>
        <w:t>乡</w:t>
      </w:r>
      <w:r>
        <w:rPr>
          <w:rFonts w:hint="eastAsia" w:ascii="仿宋_GB2312" w:hAnsi="Arial" w:eastAsia="仿宋_GB2312" w:cs="Arial"/>
          <w:color w:val="000000"/>
          <w:kern w:val="0"/>
          <w:sz w:val="32"/>
          <w:szCs w:val="32"/>
        </w:rPr>
        <w:t>党委紧紧围绕重点问题、重点领域和关键环节，带动相关问题解决，提高整改效率。坚持把巡察整改与学习贯彻习近平新时代中国特色社会主义思想和党的二十大精神、加强党的政治建设、持续改进转变工作作风紧密结合、统筹推进，把整改成果常态化、制度化</w:t>
      </w:r>
      <w:r>
        <w:rPr>
          <w:rFonts w:hint="eastAsia" w:ascii="仿宋_GB2312" w:hAnsi="Arial" w:cs="Arial"/>
          <w:color w:val="000000"/>
          <w:kern w:val="0"/>
          <w:sz w:val="32"/>
          <w:szCs w:val="32"/>
          <w:lang w:eastAsia="zh-CN"/>
        </w:rPr>
        <w:t>，</w:t>
      </w:r>
      <w:r>
        <w:rPr>
          <w:rFonts w:hint="eastAsia" w:ascii="仿宋_GB2312" w:hAnsi="Arial" w:eastAsia="仿宋_GB2312" w:cs="Arial"/>
          <w:color w:val="000000"/>
          <w:kern w:val="0"/>
          <w:sz w:val="32"/>
          <w:szCs w:val="32"/>
        </w:rPr>
        <w:t>确保问题不反弹、不回潮。</w:t>
      </w:r>
    </w:p>
    <w:p w14:paraId="192B0CB8">
      <w:pPr>
        <w:pStyle w:val="6"/>
        <w:keepNext w:val="0"/>
        <w:keepLines w:val="0"/>
        <w:pageBreakBefore w:val="0"/>
        <w:widowControl w:val="0"/>
        <w:kinsoku/>
        <w:wordWrap/>
        <w:overflowPunct/>
        <w:topLinePunct w:val="0"/>
        <w:autoSpaceDN/>
        <w:bidi w:val="0"/>
        <w:adjustRightInd/>
        <w:spacing w:line="578" w:lineRule="exact"/>
        <w:textAlignment w:val="auto"/>
        <w:rPr>
          <w:rFonts w:hint="default" w:ascii="Times New Roman" w:hAnsi="Times New Roman" w:cs="Times New Roman"/>
        </w:rPr>
      </w:pPr>
      <w:r>
        <w:rPr>
          <w:rFonts w:hint="default" w:ascii="Times New Roman" w:hAnsi="Times New Roman" w:cs="Times New Roman"/>
        </w:rPr>
        <w:t>二、整改落实的总体情况</w:t>
      </w:r>
    </w:p>
    <w:p w14:paraId="3147A365">
      <w:pPr>
        <w:spacing w:line="560" w:lineRule="exact"/>
        <w:ind w:firstLine="680" w:firstLineChars="200"/>
        <w:rPr>
          <w:rFonts w:hint="eastAsia" w:ascii="楷体_GB2312" w:hAnsi="楷体_GB2312" w:eastAsia="楷体_GB2312" w:cs="楷体_GB2312"/>
          <w:sz w:val="34"/>
          <w:szCs w:val="34"/>
          <w:lang w:eastAsia="zh-CN"/>
        </w:rPr>
      </w:pPr>
      <w:r>
        <w:rPr>
          <w:rFonts w:hint="eastAsia" w:ascii="楷体_GB2312" w:hAnsi="楷体_GB2312" w:eastAsia="楷体_GB2312" w:cs="楷体_GB2312"/>
          <w:color w:val="000000"/>
          <w:sz w:val="34"/>
          <w:szCs w:val="34"/>
        </w:rPr>
        <w:t>（一）</w:t>
      </w:r>
      <w:r>
        <w:rPr>
          <w:rFonts w:hint="eastAsia" w:ascii="楷体" w:hAnsi="楷体" w:eastAsia="楷体" w:cs="楷体"/>
          <w:sz w:val="34"/>
          <w:szCs w:val="34"/>
          <w:lang w:eastAsia="zh-CN"/>
        </w:rPr>
        <w:t>关于“</w:t>
      </w:r>
      <w:r>
        <w:rPr>
          <w:rFonts w:hint="eastAsia" w:ascii="楷体" w:hAnsi="楷体" w:eastAsia="楷体" w:cs="楷体"/>
          <w:sz w:val="34"/>
          <w:szCs w:val="34"/>
        </w:rPr>
        <w:t>学习贯彻习近平新时代中国特色社会主义思想和党的二十大精神不够到位，落实部分上级决策部署用力不足</w:t>
      </w:r>
      <w:r>
        <w:rPr>
          <w:rFonts w:hint="eastAsia" w:ascii="楷体" w:hAnsi="楷体" w:eastAsia="楷体" w:cs="楷体"/>
          <w:sz w:val="34"/>
          <w:szCs w:val="34"/>
          <w:lang w:eastAsia="zh-CN"/>
        </w:rPr>
        <w:t>”的问题</w:t>
      </w:r>
    </w:p>
    <w:p w14:paraId="6AC70B1B">
      <w:pPr>
        <w:numPr>
          <w:ilvl w:val="0"/>
          <w:numId w:val="0"/>
        </w:numPr>
        <w:spacing w:line="560" w:lineRule="exact"/>
        <w:ind w:firstLine="643" w:firstLineChars="200"/>
        <w:rPr>
          <w:rFonts w:hint="eastAsia"/>
          <w:szCs w:val="32"/>
        </w:rPr>
      </w:pPr>
      <w:r>
        <w:rPr>
          <w:rFonts w:hint="eastAsia"/>
          <w:b/>
          <w:bCs/>
          <w:szCs w:val="32"/>
        </w:rPr>
        <w:t>1.学习贯彻党的二十大和习近平总书记重要讲话精神抓而不实。</w:t>
      </w:r>
      <w:r>
        <w:rPr>
          <w:rFonts w:hint="eastAsia" w:ascii="黑体" w:hAnsi="黑体" w:eastAsia="黑体" w:cs="黑体"/>
          <w:szCs w:val="32"/>
          <w:lang w:eastAsia="zh-CN"/>
        </w:rPr>
        <w:t>一是</w:t>
      </w:r>
      <w:r>
        <w:rPr>
          <w:rFonts w:hint="eastAsia"/>
          <w:szCs w:val="32"/>
        </w:rPr>
        <w:t>开展</w:t>
      </w:r>
      <w:r>
        <w:rPr>
          <w:rFonts w:hint="eastAsia"/>
          <w:szCs w:val="32"/>
          <w:lang w:eastAsia="zh-CN"/>
        </w:rPr>
        <w:t>了</w:t>
      </w:r>
      <w:r>
        <w:rPr>
          <w:rFonts w:hint="eastAsia"/>
          <w:szCs w:val="32"/>
        </w:rPr>
        <w:t>“回头看”工作</w:t>
      </w:r>
      <w:r>
        <w:rPr>
          <w:rFonts w:hint="eastAsia"/>
          <w:szCs w:val="32"/>
          <w:lang w:eastAsia="zh-CN"/>
        </w:rPr>
        <w:t>，</w:t>
      </w:r>
      <w:r>
        <w:rPr>
          <w:rFonts w:hint="eastAsia"/>
          <w:szCs w:val="32"/>
        </w:rPr>
        <w:t>对没有部署党小组党员学习党的二十大精神进行整改</w:t>
      </w:r>
      <w:r>
        <w:rPr>
          <w:rFonts w:hint="eastAsia"/>
          <w:szCs w:val="32"/>
          <w:lang w:eastAsia="zh-CN"/>
        </w:rPr>
        <w:t>，</w:t>
      </w:r>
      <w:r>
        <w:rPr>
          <w:rFonts w:hint="eastAsia"/>
          <w:szCs w:val="32"/>
        </w:rPr>
        <w:t>组织党小组党员学习贯彻党的二十大精神</w:t>
      </w:r>
      <w:r>
        <w:rPr>
          <w:rFonts w:hint="eastAsia"/>
          <w:szCs w:val="32"/>
          <w:lang w:eastAsia="zh-CN"/>
        </w:rPr>
        <w:t>；</w:t>
      </w:r>
      <w:r>
        <w:rPr>
          <w:rFonts w:hint="eastAsia" w:ascii="黑体" w:hAnsi="黑体" w:eastAsia="黑体" w:cs="黑体"/>
          <w:szCs w:val="32"/>
          <w:lang w:eastAsia="zh-CN"/>
        </w:rPr>
        <w:t>二是</w:t>
      </w:r>
      <w:r>
        <w:rPr>
          <w:rFonts w:hint="eastAsia"/>
          <w:szCs w:val="32"/>
        </w:rPr>
        <w:t>结合“三会一课”、党日活动制定</w:t>
      </w:r>
      <w:r>
        <w:rPr>
          <w:rFonts w:hint="eastAsia"/>
          <w:szCs w:val="32"/>
          <w:lang w:eastAsia="zh-CN"/>
        </w:rPr>
        <w:t>了</w:t>
      </w:r>
      <w:r>
        <w:rPr>
          <w:rFonts w:hint="eastAsia"/>
          <w:szCs w:val="32"/>
        </w:rPr>
        <w:t>学习计划，持续开展学习</w:t>
      </w:r>
      <w:r>
        <w:rPr>
          <w:rFonts w:hint="eastAsia"/>
          <w:szCs w:val="32"/>
          <w:lang w:val="en-US" w:eastAsia="zh-CN"/>
        </w:rPr>
        <w:t>党的</w:t>
      </w:r>
      <w:r>
        <w:rPr>
          <w:rFonts w:hint="eastAsia"/>
          <w:szCs w:val="32"/>
        </w:rPr>
        <w:t>二十大精神活动</w:t>
      </w:r>
      <w:r>
        <w:rPr>
          <w:rFonts w:hint="eastAsia"/>
          <w:szCs w:val="32"/>
          <w:lang w:eastAsia="zh-CN"/>
        </w:rPr>
        <w:t>；</w:t>
      </w:r>
      <w:r>
        <w:rPr>
          <w:rFonts w:hint="eastAsia" w:ascii="黑体" w:hAnsi="黑体" w:eastAsia="黑体" w:cs="黑体"/>
          <w:b w:val="0"/>
          <w:bCs w:val="0"/>
          <w:szCs w:val="32"/>
          <w:lang w:eastAsia="zh-CN"/>
        </w:rPr>
        <w:t>三是</w:t>
      </w:r>
      <w:r>
        <w:rPr>
          <w:rFonts w:hint="eastAsia"/>
          <w:szCs w:val="32"/>
        </w:rPr>
        <w:t>把习近平总书记关于东北振兴座谈会上的讲话</w:t>
      </w:r>
      <w:r>
        <w:rPr>
          <w:rFonts w:hint="eastAsia"/>
          <w:szCs w:val="32"/>
          <w:lang w:eastAsia="zh-CN"/>
        </w:rPr>
        <w:t>精神</w:t>
      </w:r>
      <w:r>
        <w:rPr>
          <w:rFonts w:hint="eastAsia"/>
          <w:szCs w:val="32"/>
        </w:rPr>
        <w:t>纳入各党支部学习内容，进一步夯实学习贯彻讲话精神</w:t>
      </w:r>
      <w:r>
        <w:rPr>
          <w:rFonts w:hint="eastAsia"/>
          <w:szCs w:val="32"/>
          <w:lang w:eastAsia="zh-CN"/>
        </w:rPr>
        <w:t>，</w:t>
      </w:r>
      <w:r>
        <w:rPr>
          <w:rFonts w:hint="eastAsia"/>
          <w:szCs w:val="32"/>
        </w:rPr>
        <w:t>确保党员学习内容的全面性</w:t>
      </w:r>
      <w:r>
        <w:rPr>
          <w:rFonts w:hint="eastAsia"/>
          <w:szCs w:val="32"/>
          <w:lang w:eastAsia="zh-CN"/>
        </w:rPr>
        <w:t>；</w:t>
      </w:r>
      <w:r>
        <w:rPr>
          <w:rFonts w:hint="eastAsia" w:ascii="黑体" w:hAnsi="黑体" w:eastAsia="黑体" w:cs="黑体"/>
          <w:szCs w:val="32"/>
          <w:lang w:eastAsia="zh-CN"/>
        </w:rPr>
        <w:t>四是</w:t>
      </w:r>
      <w:r>
        <w:rPr>
          <w:rFonts w:hint="eastAsia"/>
          <w:szCs w:val="32"/>
        </w:rPr>
        <w:t>组织部门与</w:t>
      </w:r>
      <w:r>
        <w:rPr>
          <w:rFonts w:hint="eastAsia"/>
          <w:szCs w:val="32"/>
          <w:lang w:eastAsia="zh-CN"/>
        </w:rPr>
        <w:t>个别村</w:t>
      </w:r>
      <w:r>
        <w:rPr>
          <w:rFonts w:hint="eastAsia"/>
          <w:szCs w:val="32"/>
        </w:rPr>
        <w:t>党务工作者进行</w:t>
      </w:r>
      <w:r>
        <w:rPr>
          <w:rFonts w:hint="eastAsia"/>
          <w:szCs w:val="32"/>
          <w:lang w:eastAsia="zh-CN"/>
        </w:rPr>
        <w:t>了</w:t>
      </w:r>
      <w:r>
        <w:rPr>
          <w:rFonts w:hint="eastAsia"/>
          <w:szCs w:val="32"/>
        </w:rPr>
        <w:t>谈话，</w:t>
      </w:r>
      <w:r>
        <w:rPr>
          <w:rFonts w:hint="eastAsia"/>
          <w:szCs w:val="32"/>
          <w:lang w:eastAsia="zh-CN"/>
        </w:rPr>
        <w:t>督促其</w:t>
      </w:r>
      <w:r>
        <w:rPr>
          <w:rFonts w:hint="eastAsia"/>
          <w:szCs w:val="32"/>
        </w:rPr>
        <w:t>转变工作作风，规范业务标准，提高工作质量。</w:t>
      </w:r>
      <w:r>
        <w:rPr>
          <w:rFonts w:hint="eastAsia" w:ascii="方正黑体简体" w:hAnsi="方正黑体简体" w:eastAsia="方正黑体简体" w:cs="方正黑体简体"/>
          <w:szCs w:val="32"/>
          <w:lang w:eastAsia="zh-CN"/>
        </w:rPr>
        <w:t>五是</w:t>
      </w:r>
      <w:r>
        <w:rPr>
          <w:rFonts w:hint="eastAsia"/>
          <w:szCs w:val="32"/>
          <w:lang w:eastAsia="zh-CN"/>
        </w:rPr>
        <w:t>在</w:t>
      </w:r>
      <w:r>
        <w:rPr>
          <w:rFonts w:hint="eastAsia"/>
          <w:szCs w:val="32"/>
          <w:lang w:val="en-US" w:eastAsia="zh-CN"/>
        </w:rPr>
        <w:t>2023年11月6日开展了</w:t>
      </w:r>
      <w:r>
        <w:rPr>
          <w:rFonts w:hint="eastAsia"/>
          <w:szCs w:val="32"/>
        </w:rPr>
        <w:t>全乡党务工作者</w:t>
      </w:r>
      <w:r>
        <w:rPr>
          <w:rFonts w:hint="eastAsia"/>
          <w:szCs w:val="32"/>
          <w:lang w:eastAsia="zh-CN"/>
        </w:rPr>
        <w:t>工作能力提升</w:t>
      </w:r>
      <w:r>
        <w:rPr>
          <w:rFonts w:hint="eastAsia"/>
          <w:szCs w:val="32"/>
        </w:rPr>
        <w:t>培训。</w:t>
      </w:r>
    </w:p>
    <w:p w14:paraId="121BD776">
      <w:pPr>
        <w:spacing w:line="560" w:lineRule="exact"/>
        <w:ind w:firstLine="643" w:firstLineChars="200"/>
        <w:rPr>
          <w:rFonts w:ascii="仿宋" w:hAnsi="仿宋" w:eastAsia="仿宋" w:cs="仿宋"/>
          <w:szCs w:val="32"/>
        </w:rPr>
      </w:pPr>
      <w:r>
        <w:rPr>
          <w:rFonts w:hint="eastAsia"/>
          <w:b/>
          <w:bCs/>
          <w:szCs w:val="32"/>
        </w:rPr>
        <w:t>2.实现全面振兴全方位振兴的决心不够坚定，推动高质量发展的积极性不够高</w:t>
      </w:r>
      <w:r>
        <w:rPr>
          <w:rFonts w:hint="eastAsia"/>
          <w:b/>
          <w:bCs/>
          <w:szCs w:val="32"/>
          <w:lang w:eastAsia="zh-CN"/>
        </w:rPr>
        <w:t>。</w:t>
      </w:r>
      <w:r>
        <w:rPr>
          <w:rFonts w:hint="eastAsia" w:ascii="黑体" w:hAnsi="黑体" w:eastAsia="黑体" w:cs="黑体"/>
          <w:szCs w:val="32"/>
          <w:lang w:eastAsia="zh-CN"/>
        </w:rPr>
        <w:t>一是</w:t>
      </w:r>
      <w:r>
        <w:rPr>
          <w:rFonts w:hint="eastAsia"/>
          <w:szCs w:val="32"/>
        </w:rPr>
        <w:t>摸清本村基础设施情况，对未建工程</w:t>
      </w:r>
      <w:r>
        <w:rPr>
          <w:rFonts w:hint="eastAsia"/>
          <w:szCs w:val="32"/>
          <w:lang w:eastAsia="zh-CN"/>
        </w:rPr>
        <w:t>根据需求、村基础设施建设情况综合考量后进行了工程项目</w:t>
      </w:r>
      <w:r>
        <w:rPr>
          <w:rFonts w:hint="eastAsia"/>
          <w:szCs w:val="32"/>
        </w:rPr>
        <w:t>排序</w:t>
      </w:r>
      <w:r>
        <w:rPr>
          <w:rFonts w:hint="eastAsia"/>
          <w:szCs w:val="32"/>
          <w:lang w:eastAsia="zh-CN"/>
        </w:rPr>
        <w:t>，</w:t>
      </w:r>
      <w:r>
        <w:rPr>
          <w:rFonts w:hint="eastAsia"/>
          <w:szCs w:val="32"/>
        </w:rPr>
        <w:t>并</w:t>
      </w:r>
      <w:r>
        <w:rPr>
          <w:rFonts w:hint="eastAsia"/>
          <w:szCs w:val="32"/>
          <w:lang w:eastAsia="zh-CN"/>
        </w:rPr>
        <w:t>上报乡政府</w:t>
      </w:r>
      <w:r>
        <w:rPr>
          <w:rFonts w:hint="eastAsia"/>
          <w:szCs w:val="32"/>
        </w:rPr>
        <w:t>及时纳入三年行动实施的具体工作中</w:t>
      </w:r>
      <w:r>
        <w:rPr>
          <w:rFonts w:hint="eastAsia"/>
          <w:szCs w:val="32"/>
          <w:lang w:eastAsia="zh-CN"/>
        </w:rPr>
        <w:t>；</w:t>
      </w:r>
      <w:r>
        <w:rPr>
          <w:rFonts w:hint="eastAsia" w:ascii="黑体" w:hAnsi="黑体" w:eastAsia="黑体" w:cs="黑体"/>
          <w:szCs w:val="32"/>
          <w:lang w:eastAsia="zh-CN"/>
        </w:rPr>
        <w:t>二是</w:t>
      </w:r>
      <w:r>
        <w:rPr>
          <w:rFonts w:hint="eastAsia"/>
          <w:szCs w:val="32"/>
        </w:rPr>
        <w:t>根据各村、社区的实际情况在项目落实依次从民生工程、公益事业、集体产业项目做</w:t>
      </w:r>
      <w:r>
        <w:rPr>
          <w:rFonts w:hint="eastAsia"/>
          <w:szCs w:val="32"/>
          <w:lang w:eastAsia="zh-CN"/>
        </w:rPr>
        <w:t>了</w:t>
      </w:r>
      <w:r>
        <w:rPr>
          <w:rFonts w:hint="eastAsia"/>
          <w:szCs w:val="32"/>
        </w:rPr>
        <w:t>规划，夯实项目建设工作</w:t>
      </w:r>
      <w:r>
        <w:rPr>
          <w:rFonts w:hint="eastAsia"/>
          <w:szCs w:val="32"/>
          <w:lang w:eastAsia="zh-CN"/>
        </w:rPr>
        <w:t>；</w:t>
      </w:r>
      <w:r>
        <w:rPr>
          <w:rFonts w:hint="eastAsia" w:ascii="黑体" w:hAnsi="黑体" w:eastAsia="黑体" w:cs="黑体"/>
          <w:szCs w:val="32"/>
          <w:lang w:eastAsia="zh-CN"/>
        </w:rPr>
        <w:t>三是</w:t>
      </w:r>
      <w:r>
        <w:rPr>
          <w:rFonts w:hint="eastAsia"/>
          <w:szCs w:val="32"/>
          <w:lang w:eastAsia="zh-CN"/>
        </w:rPr>
        <w:t>组织开展家庭农场业务学习和党务工作者培训，正确把握乡村振兴工作开展的主攻方向；</w:t>
      </w:r>
      <w:r>
        <w:rPr>
          <w:rFonts w:hint="eastAsia" w:ascii="黑体" w:hAnsi="黑体" w:eastAsia="黑体" w:cs="黑体"/>
          <w:szCs w:val="32"/>
          <w:lang w:eastAsia="zh-CN"/>
        </w:rPr>
        <w:t>四是</w:t>
      </w:r>
      <w:r>
        <w:rPr>
          <w:rFonts w:hint="eastAsia"/>
          <w:szCs w:val="32"/>
          <w:lang w:eastAsia="zh-CN"/>
        </w:rPr>
        <w:t>依托防疫工作建立的微信群，发挥好社区干部网格员的作用；</w:t>
      </w:r>
      <w:r>
        <w:rPr>
          <w:rFonts w:hint="eastAsia" w:ascii="黑体" w:hAnsi="黑体" w:eastAsia="黑体" w:cs="黑体"/>
          <w:szCs w:val="32"/>
          <w:lang w:eastAsia="zh-CN"/>
        </w:rPr>
        <w:t>五是</w:t>
      </w:r>
      <w:r>
        <w:rPr>
          <w:rFonts w:hint="eastAsia"/>
          <w:szCs w:val="32"/>
          <w:lang w:eastAsia="zh-CN"/>
        </w:rPr>
        <w:t>对桶子沟村6组饮水困难问题进行了落实，修建相应饮水工程；</w:t>
      </w:r>
      <w:r>
        <w:rPr>
          <w:rFonts w:hint="eastAsia" w:ascii="黑体" w:hAnsi="黑体" w:eastAsia="黑体" w:cs="黑体"/>
          <w:szCs w:val="32"/>
          <w:lang w:eastAsia="zh-CN"/>
        </w:rPr>
        <w:t>六是</w:t>
      </w:r>
      <w:r>
        <w:rPr>
          <w:rFonts w:hint="eastAsia"/>
          <w:szCs w:val="32"/>
          <w:lang w:eastAsia="zh-CN"/>
        </w:rPr>
        <w:t>由乡村振兴中心从耕地保护、粮区保护等方面开展专项业务培训，结合石湖沟乡“惠农补贴资金专项整治工作实施方案”对全乡各村、社区的各类资金加以整治监管；</w:t>
      </w:r>
      <w:r>
        <w:rPr>
          <w:rFonts w:hint="eastAsia" w:ascii="黑体" w:hAnsi="黑体" w:eastAsia="黑体" w:cs="黑体"/>
          <w:szCs w:val="32"/>
          <w:lang w:eastAsia="zh-CN"/>
        </w:rPr>
        <w:t>七是</w:t>
      </w:r>
      <w:r>
        <w:rPr>
          <w:rFonts w:hint="eastAsia"/>
          <w:szCs w:val="32"/>
          <w:lang w:eastAsia="zh-CN"/>
        </w:rPr>
        <w:t>对部分村“阳光三务”公示信息不完善的立即进行了整改，完善了公开信息。持续加大力度推行“阳光三务”工作进行了一次集中培训；</w:t>
      </w:r>
      <w:r>
        <w:rPr>
          <w:rFonts w:hint="eastAsia" w:ascii="黑体" w:hAnsi="黑体" w:eastAsia="黑体" w:cs="黑体"/>
          <w:szCs w:val="32"/>
          <w:lang w:eastAsia="zh-CN"/>
        </w:rPr>
        <w:t>八是</w:t>
      </w:r>
      <w:r>
        <w:rPr>
          <w:rFonts w:hint="eastAsia"/>
          <w:szCs w:val="32"/>
          <w:lang w:eastAsia="zh-CN"/>
        </w:rPr>
        <w:t>石湖沟村委会对8组道边垃圾堆放点进行了规划，指定了垃圾集中堆放点位并放置垃圾箱。曲吕川村、老道排村监管好垃圾清运队的日常清运工作，确保垃圾清运队按时清运垃圾。后续建立了环境卫生治理长效机制，确保环境卫生保持整洁。</w:t>
      </w:r>
    </w:p>
    <w:p w14:paraId="0B4F8DDF">
      <w:pPr>
        <w:spacing w:line="560" w:lineRule="exact"/>
        <w:ind w:firstLine="680" w:firstLineChars="200"/>
        <w:rPr>
          <w:rFonts w:hint="eastAsia" w:ascii="楷体_GB2312" w:hAnsi="楷体_GB2312" w:eastAsia="楷体_GB2312" w:cs="楷体_GB2312"/>
          <w:color w:val="000000"/>
          <w:sz w:val="34"/>
          <w:szCs w:val="34"/>
          <w:lang w:eastAsia="zh-CN"/>
        </w:rPr>
      </w:pPr>
      <w:r>
        <w:rPr>
          <w:rFonts w:hint="eastAsia" w:ascii="楷体_GB2312" w:hAnsi="楷体_GB2312" w:eastAsia="楷体_GB2312" w:cs="楷体_GB2312"/>
          <w:color w:val="000000"/>
          <w:sz w:val="34"/>
          <w:szCs w:val="34"/>
        </w:rPr>
        <w:t>（二）</w:t>
      </w:r>
      <w:r>
        <w:rPr>
          <w:rFonts w:hint="eastAsia" w:ascii="楷体" w:hAnsi="楷体" w:eastAsia="楷体" w:cs="楷体"/>
          <w:color w:val="000000"/>
          <w:sz w:val="34"/>
          <w:szCs w:val="34"/>
          <w:lang w:eastAsia="zh-CN"/>
        </w:rPr>
        <w:t>关于“</w:t>
      </w:r>
      <w:r>
        <w:rPr>
          <w:rFonts w:hint="eastAsia" w:ascii="楷体" w:hAnsi="楷体" w:eastAsia="楷体" w:cs="楷体"/>
          <w:color w:val="000000"/>
          <w:sz w:val="34"/>
          <w:szCs w:val="34"/>
        </w:rPr>
        <w:t>规矩意识、宗旨意识欠缺，维护群众切身利益的责任感不够强</w:t>
      </w:r>
      <w:r>
        <w:rPr>
          <w:rFonts w:hint="eastAsia" w:ascii="楷体" w:hAnsi="楷体" w:eastAsia="楷体" w:cs="楷体"/>
          <w:color w:val="000000"/>
          <w:sz w:val="34"/>
          <w:szCs w:val="34"/>
          <w:lang w:eastAsia="zh-CN"/>
        </w:rPr>
        <w:t>”的问题</w:t>
      </w:r>
    </w:p>
    <w:p w14:paraId="6B139910">
      <w:pPr>
        <w:spacing w:line="560" w:lineRule="exact"/>
        <w:ind w:firstLine="643" w:firstLineChars="200"/>
        <w:rPr>
          <w:rFonts w:hint="eastAsia" w:cs="Times New Roman"/>
          <w:b w:val="0"/>
          <w:bCs w:val="0"/>
          <w:lang w:eastAsia="zh-CN"/>
        </w:rPr>
      </w:pPr>
      <w:r>
        <w:rPr>
          <w:rFonts w:hint="eastAsia"/>
          <w:b/>
          <w:bCs/>
          <w:szCs w:val="32"/>
        </w:rPr>
        <w:t>1.个别村“两委”班子加强集体“三资”管理的责任意识不强，村有资产底数不清。</w:t>
      </w:r>
      <w:r>
        <w:rPr>
          <w:rFonts w:hint="eastAsia" w:ascii="黑体" w:hAnsi="黑体" w:eastAsia="黑体" w:cs="黑体"/>
          <w:b w:val="0"/>
          <w:bCs w:val="0"/>
          <w:lang w:eastAsia="zh-CN"/>
        </w:rPr>
        <w:t>一是</w:t>
      </w:r>
      <w:r>
        <w:rPr>
          <w:rFonts w:hint="eastAsia" w:cs="Times New Roman"/>
          <w:b w:val="0"/>
          <w:bCs w:val="0"/>
          <w:lang w:eastAsia="zh-CN"/>
        </w:rPr>
        <w:t>利用主题教育、“三会一课”等，加强思想教育，使其转变工作作风；</w:t>
      </w:r>
      <w:r>
        <w:rPr>
          <w:rFonts w:hint="eastAsia" w:ascii="黑体" w:hAnsi="黑体" w:eastAsia="黑体" w:cs="黑体"/>
          <w:b w:val="0"/>
          <w:bCs w:val="0"/>
          <w:lang w:eastAsia="zh-CN"/>
        </w:rPr>
        <w:t>二是</w:t>
      </w:r>
      <w:r>
        <w:rPr>
          <w:rFonts w:hint="eastAsia" w:cs="Times New Roman"/>
          <w:b w:val="0"/>
          <w:bCs w:val="0"/>
          <w:lang w:eastAsia="zh-CN"/>
        </w:rPr>
        <w:t>成立了乡领导小组，指导各村开展自查工作，建立了相关台账，进一步摸清底数。</w:t>
      </w:r>
    </w:p>
    <w:p w14:paraId="6B4D4600">
      <w:pPr>
        <w:spacing w:line="560" w:lineRule="exact"/>
        <w:ind w:firstLine="643" w:firstLineChars="200"/>
        <w:rPr>
          <w:rFonts w:ascii="仿宋" w:hAnsi="仿宋" w:eastAsia="仿宋" w:cs="仿宋"/>
          <w:b/>
          <w:bCs/>
          <w:szCs w:val="32"/>
        </w:rPr>
      </w:pPr>
      <w:r>
        <w:rPr>
          <w:rFonts w:hint="eastAsia"/>
          <w:b/>
          <w:bCs/>
          <w:szCs w:val="32"/>
        </w:rPr>
        <w:t>2.服务群众宗旨意识有所淡化</w:t>
      </w:r>
      <w:r>
        <w:rPr>
          <w:rFonts w:hint="eastAsia"/>
          <w:b/>
          <w:bCs/>
          <w:szCs w:val="32"/>
          <w:lang w:eastAsia="zh-CN"/>
        </w:rPr>
        <w:t>，在</w:t>
      </w:r>
      <w:r>
        <w:rPr>
          <w:rFonts w:hint="eastAsia"/>
          <w:b/>
          <w:bCs/>
          <w:szCs w:val="32"/>
        </w:rPr>
        <w:t>解决群众急难愁盼问题方面不够尽心尽力。</w:t>
      </w:r>
      <w:r>
        <w:rPr>
          <w:rFonts w:hint="eastAsia" w:ascii="黑体" w:hAnsi="黑体" w:eastAsia="黑体" w:cs="黑体"/>
          <w:szCs w:val="32"/>
        </w:rPr>
        <w:t>一是</w:t>
      </w:r>
      <w:r>
        <w:rPr>
          <w:rFonts w:hint="eastAsia"/>
          <w:szCs w:val="32"/>
          <w:lang w:eastAsia="zh-CN"/>
        </w:rPr>
        <w:t>主动</w:t>
      </w:r>
      <w:r>
        <w:rPr>
          <w:rFonts w:hint="eastAsia"/>
          <w:szCs w:val="32"/>
        </w:rPr>
        <w:t>为群众排忧解困。</w:t>
      </w:r>
      <w:r>
        <w:rPr>
          <w:rFonts w:hint="eastAsia" w:cs="Times New Roman"/>
          <w:b w:val="0"/>
          <w:bCs w:val="0"/>
          <w:lang w:eastAsia="zh-CN"/>
        </w:rPr>
        <w:t>强化了属地村、社区工作的主体责任。要求充分发挥村民评理说事点的作用，推动矛盾纠纷化解在早化解在小；</w:t>
      </w:r>
      <w:r>
        <w:rPr>
          <w:rFonts w:hint="eastAsia" w:ascii="黑体" w:hAnsi="黑体" w:eastAsia="黑体" w:cs="黑体"/>
          <w:b w:val="0"/>
          <w:bCs w:val="0"/>
          <w:lang w:eastAsia="zh-CN"/>
        </w:rPr>
        <w:t>二是</w:t>
      </w:r>
      <w:r>
        <w:rPr>
          <w:rFonts w:hint="eastAsia" w:cs="Times New Roman"/>
          <w:b w:val="0"/>
          <w:bCs w:val="0"/>
          <w:lang w:eastAsia="zh-CN"/>
        </w:rPr>
        <w:t>加强对村干部的日常工作作风监督提醒，杜绝“门难进、脸难看”的现象；</w:t>
      </w:r>
      <w:r>
        <w:rPr>
          <w:rFonts w:hint="eastAsia" w:ascii="黑体" w:hAnsi="黑体" w:eastAsia="黑体" w:cs="黑体"/>
          <w:b w:val="0"/>
          <w:bCs w:val="0"/>
          <w:lang w:eastAsia="zh-CN"/>
        </w:rPr>
        <w:t>三是</w:t>
      </w:r>
      <w:r>
        <w:rPr>
          <w:rFonts w:hint="eastAsia" w:cs="Times New Roman"/>
          <w:b w:val="0"/>
          <w:bCs w:val="0"/>
          <w:lang w:eastAsia="zh-CN"/>
        </w:rPr>
        <w:t>乡司法所加大对评理说事点的业务指导，对各村矛盾纠纷调处工作闭环。同时组织学习“枫桥经验”等相关内容，努力把矛盾纠纷解决在萌芽，化解在基层，稳控在基层。政法和信访共同制定了矛盾纠纷调处工作流程，不定期地对各村的矛盾纠纷排查进行调度。</w:t>
      </w:r>
    </w:p>
    <w:p w14:paraId="3B11EFFD">
      <w:pPr>
        <w:spacing w:line="560" w:lineRule="exact"/>
        <w:ind w:firstLine="680" w:firstLineChars="200"/>
        <w:rPr>
          <w:rFonts w:hint="eastAsia" w:ascii="楷体_GB2312" w:hAnsi="楷体_GB2312" w:eastAsia="楷体_GB2312" w:cs="楷体_GB2312"/>
          <w:color w:val="000000"/>
          <w:sz w:val="34"/>
          <w:szCs w:val="34"/>
          <w:lang w:eastAsia="zh-CN"/>
        </w:rPr>
      </w:pPr>
      <w:r>
        <w:rPr>
          <w:rFonts w:hint="eastAsia" w:ascii="楷体_GB2312" w:hAnsi="楷体_GB2312" w:eastAsia="楷体_GB2312" w:cs="楷体_GB2312"/>
          <w:color w:val="000000"/>
          <w:sz w:val="34"/>
          <w:szCs w:val="34"/>
        </w:rPr>
        <w:t>（三）</w:t>
      </w:r>
      <w:r>
        <w:rPr>
          <w:rFonts w:hint="eastAsia" w:ascii="楷体" w:hAnsi="楷体" w:eastAsia="楷体" w:cs="楷体"/>
          <w:color w:val="000000"/>
          <w:sz w:val="34"/>
          <w:szCs w:val="34"/>
          <w:lang w:eastAsia="zh-CN"/>
        </w:rPr>
        <w:t>关于“</w:t>
      </w:r>
      <w:r>
        <w:rPr>
          <w:rFonts w:hint="eastAsia" w:ascii="楷体" w:hAnsi="楷体" w:eastAsia="楷体" w:cs="楷体"/>
          <w:color w:val="000000"/>
          <w:sz w:val="34"/>
          <w:szCs w:val="34"/>
        </w:rPr>
        <w:t>抓基层党建工作责任制有差距，履行党建主体责任存在短板</w:t>
      </w:r>
      <w:r>
        <w:rPr>
          <w:rFonts w:hint="eastAsia" w:ascii="楷体" w:hAnsi="楷体" w:eastAsia="楷体" w:cs="楷体"/>
          <w:color w:val="000000"/>
          <w:sz w:val="34"/>
          <w:szCs w:val="34"/>
          <w:lang w:eastAsia="zh-CN"/>
        </w:rPr>
        <w:t>”的问题</w:t>
      </w:r>
    </w:p>
    <w:p w14:paraId="55F7570C">
      <w:pPr>
        <w:spacing w:line="560" w:lineRule="exact"/>
        <w:ind w:firstLine="643" w:firstLineChars="200"/>
        <w:rPr>
          <w:rFonts w:ascii="仿宋" w:hAnsi="仿宋" w:eastAsia="仿宋" w:cs="仿宋"/>
          <w:szCs w:val="32"/>
        </w:rPr>
      </w:pPr>
      <w:r>
        <w:rPr>
          <w:rFonts w:hint="eastAsia"/>
          <w:b/>
          <w:bCs/>
          <w:szCs w:val="32"/>
        </w:rPr>
        <w:t>1.党组织领导核心作用发挥不充分，规章制度执行刚性不足。</w:t>
      </w:r>
      <w:r>
        <w:rPr>
          <w:rFonts w:hint="eastAsia" w:ascii="黑体" w:hAnsi="黑体" w:eastAsia="黑体" w:cs="黑体"/>
          <w:b w:val="0"/>
          <w:bCs w:val="0"/>
          <w:lang w:eastAsia="zh-CN"/>
        </w:rPr>
        <w:t>一是</w:t>
      </w:r>
      <w:r>
        <w:rPr>
          <w:rFonts w:hint="eastAsia" w:cs="Times New Roman"/>
          <w:b w:val="0"/>
          <w:bCs w:val="0"/>
          <w:lang w:eastAsia="zh-CN"/>
        </w:rPr>
        <w:t>严格按照上级文件进行护林员聘用；</w:t>
      </w:r>
      <w:r>
        <w:rPr>
          <w:rFonts w:hint="eastAsia" w:ascii="黑体" w:hAnsi="黑体" w:eastAsia="黑体" w:cs="黑体"/>
          <w:b w:val="0"/>
          <w:bCs w:val="0"/>
          <w:lang w:eastAsia="zh-CN"/>
        </w:rPr>
        <w:t>二是</w:t>
      </w:r>
      <w:r>
        <w:rPr>
          <w:rFonts w:hint="eastAsia" w:cs="Times New Roman"/>
          <w:b w:val="0"/>
          <w:bCs w:val="0"/>
          <w:lang w:eastAsia="zh-CN"/>
        </w:rPr>
        <w:t>转变了工作作风，对经过村班子会议研究的事项，坚决执行，不打折扣明确村“两委”必须按照制度办事，重大事项必须经过集体研究决定。同时对相关人员进行了约谈，加强思想教育，提高思想认识，严肃工作纪律，落实工作作风。加强了村务公开，严格落实“阳光三务”工作内容</w:t>
      </w:r>
      <w:r>
        <w:rPr>
          <w:rFonts w:hint="eastAsia" w:cs="Times New Roman"/>
          <w:b w:val="0"/>
          <w:bCs w:val="0"/>
          <w:lang w:val="en-US" w:eastAsia="zh-CN"/>
        </w:rPr>
        <w:t>开展“阳光三务”工作者培训会议；</w:t>
      </w:r>
      <w:r>
        <w:rPr>
          <w:rFonts w:hint="eastAsia" w:ascii="黑体" w:hAnsi="黑体" w:eastAsia="黑体" w:cs="黑体"/>
          <w:b w:val="0"/>
          <w:bCs w:val="0"/>
          <w:lang w:eastAsia="zh-CN"/>
        </w:rPr>
        <w:t>三是</w:t>
      </w:r>
      <w:r>
        <w:rPr>
          <w:rFonts w:hint="eastAsia" w:cs="Times New Roman"/>
          <w:b w:val="0"/>
          <w:bCs w:val="0"/>
          <w:lang w:eastAsia="zh-CN"/>
        </w:rPr>
        <w:t>对相关人员成员进行约谈，严肃工作纪律，提高思想认识，增强纪律观念。加强了监督管理，督促干部在岗在位；</w:t>
      </w:r>
      <w:r>
        <w:rPr>
          <w:rFonts w:hint="eastAsia" w:ascii="黑体" w:hAnsi="黑体" w:eastAsia="黑体" w:cs="黑体"/>
          <w:b w:val="0"/>
          <w:bCs w:val="0"/>
          <w:lang w:eastAsia="zh-CN"/>
        </w:rPr>
        <w:t>四是</w:t>
      </w:r>
      <w:r>
        <w:rPr>
          <w:rFonts w:hint="eastAsia" w:cs="Times New Roman"/>
          <w:b w:val="0"/>
          <w:bCs w:val="0"/>
          <w:lang w:eastAsia="zh-CN"/>
        </w:rPr>
        <w:t>党委对曲吕川村班子成员进行了</w:t>
      </w:r>
      <w:r>
        <w:rPr>
          <w:rFonts w:hint="eastAsia" w:cs="Times New Roman"/>
          <w:b w:val="0"/>
          <w:bCs w:val="0"/>
          <w:color w:val="auto"/>
          <w:lang w:eastAsia="zh-CN"/>
        </w:rPr>
        <w:t>调整，</w:t>
      </w:r>
      <w:r>
        <w:rPr>
          <w:rFonts w:hint="eastAsia" w:cs="Times New Roman"/>
          <w:b w:val="0"/>
          <w:bCs w:val="0"/>
          <w:lang w:eastAsia="zh-CN"/>
        </w:rPr>
        <w:t>对工作不积极的成员进行谈话。各村分别制定了各自的村级干部管理办法，加强了对全乡各村、社区的相关管理，组织、纪检部门不定期抽查村干部工作情况；</w:t>
      </w:r>
      <w:r>
        <w:rPr>
          <w:rFonts w:hint="eastAsia" w:ascii="黑体" w:hAnsi="黑体" w:eastAsia="黑体" w:cs="黑体"/>
          <w:b w:val="0"/>
          <w:bCs w:val="0"/>
          <w:lang w:eastAsia="zh-CN"/>
        </w:rPr>
        <w:t>五是</w:t>
      </w:r>
      <w:r>
        <w:rPr>
          <w:rFonts w:hint="eastAsia" w:cs="Times New Roman"/>
          <w:b w:val="0"/>
          <w:bCs w:val="0"/>
          <w:lang w:eastAsia="zh-CN"/>
        </w:rPr>
        <w:t>结合实际制定了村级财务管理制度，加强组织部门与农经部门日常沟通，严格按照规定履行“四议一审两公开”程序；</w:t>
      </w:r>
      <w:r>
        <w:rPr>
          <w:rFonts w:hint="eastAsia" w:ascii="黑体" w:hAnsi="黑体" w:eastAsia="黑体" w:cs="黑体"/>
          <w:b w:val="0"/>
          <w:bCs w:val="0"/>
          <w:lang w:eastAsia="zh-CN"/>
        </w:rPr>
        <w:t>六是</w:t>
      </w:r>
      <w:r>
        <w:rPr>
          <w:rFonts w:hint="eastAsia" w:cs="Times New Roman"/>
          <w:b w:val="0"/>
          <w:bCs w:val="0"/>
          <w:lang w:eastAsia="zh-CN"/>
        </w:rPr>
        <w:t>调整了宝山村村监会主任人选。对其他村村监会主任的履职情况进行了督查。后续进行了内容为“村监委会主任职责”的业务培训，对村监会主任的日常履</w:t>
      </w:r>
      <w:r>
        <w:rPr>
          <w:rFonts w:hint="eastAsia" w:cs="Times New Roman"/>
          <w:b w:val="0"/>
          <w:bCs w:val="0"/>
          <w:lang w:val="en-US" w:eastAsia="zh-CN"/>
        </w:rPr>
        <w:t>职</w:t>
      </w:r>
      <w:r>
        <w:rPr>
          <w:rFonts w:hint="eastAsia" w:cs="Times New Roman"/>
          <w:b w:val="0"/>
          <w:bCs w:val="0"/>
          <w:lang w:eastAsia="zh-CN"/>
        </w:rPr>
        <w:t>进行规范。</w:t>
      </w:r>
    </w:p>
    <w:p w14:paraId="4EDE6AD3">
      <w:pPr>
        <w:spacing w:line="560" w:lineRule="exact"/>
        <w:ind w:firstLine="643" w:firstLineChars="200"/>
        <w:rPr>
          <w:rFonts w:ascii="仿宋" w:hAnsi="仿宋" w:eastAsia="仿宋" w:cs="仿宋"/>
          <w:szCs w:val="32"/>
        </w:rPr>
      </w:pPr>
      <w:r>
        <w:rPr>
          <w:rFonts w:hint="eastAsia"/>
          <w:b/>
          <w:bCs/>
          <w:szCs w:val="32"/>
        </w:rPr>
        <w:t>2.党的组织生活不够规范，存在表面化、形式化问题。</w:t>
      </w:r>
      <w:r>
        <w:rPr>
          <w:rFonts w:hint="eastAsia" w:ascii="黑体" w:hAnsi="黑体" w:eastAsia="黑体" w:cs="黑体"/>
          <w:b w:val="0"/>
          <w:bCs w:val="0"/>
          <w:lang w:eastAsia="zh-CN"/>
        </w:rPr>
        <w:t>一是</w:t>
      </w:r>
      <w:r>
        <w:rPr>
          <w:rFonts w:hint="eastAsia" w:cs="Times New Roman"/>
          <w:b w:val="0"/>
          <w:bCs w:val="0"/>
          <w:lang w:eastAsia="zh-CN"/>
        </w:rPr>
        <w:t>严格落实组织生活会相关制度，于</w:t>
      </w:r>
      <w:r>
        <w:rPr>
          <w:rFonts w:hint="eastAsia" w:cs="Times New Roman"/>
          <w:b w:val="0"/>
          <w:bCs w:val="0"/>
          <w:lang w:val="en-US" w:eastAsia="zh-CN"/>
        </w:rPr>
        <w:t>2023年9月12日—9月13日</w:t>
      </w:r>
      <w:r>
        <w:rPr>
          <w:rFonts w:hint="eastAsia" w:cs="Times New Roman"/>
          <w:b w:val="0"/>
          <w:bCs w:val="0"/>
          <w:lang w:eastAsia="zh-CN"/>
        </w:rPr>
        <w:t>组织召开了组织生活会，由组织部门加强了业务指导。制定召开组织生活会方案、流程图，确保各支部召开组织生活会不走样。党委指派专人参加了各村、社区党支部召开组织生活会。对全乡党务工作者进行了党务工作培训，提高党务工作者的业务能力水平，对“三会一课”、党日活动等党内组织生活记录进行规范；</w:t>
      </w:r>
      <w:r>
        <w:rPr>
          <w:rFonts w:hint="eastAsia" w:ascii="黑体" w:hAnsi="黑体" w:eastAsia="黑体" w:cs="黑体"/>
          <w:b w:val="0"/>
          <w:bCs w:val="0"/>
          <w:lang w:eastAsia="zh-CN"/>
        </w:rPr>
        <w:t>二是</w:t>
      </w:r>
      <w:r>
        <w:rPr>
          <w:rFonts w:hint="eastAsia" w:cs="Times New Roman"/>
          <w:b w:val="0"/>
          <w:bCs w:val="0"/>
          <w:lang w:eastAsia="zh-CN"/>
        </w:rPr>
        <w:t>严格开展党员日常教育。对发展党员工作进行了规范，确保按照《中国共产党发展党员工作细则》要求规范发展党员程序；</w:t>
      </w:r>
      <w:r>
        <w:rPr>
          <w:rFonts w:hint="eastAsia" w:ascii="黑体" w:hAnsi="黑体" w:eastAsia="黑体" w:cs="黑体"/>
          <w:b w:val="0"/>
          <w:bCs w:val="0"/>
          <w:lang w:eastAsia="zh-CN"/>
        </w:rPr>
        <w:t>三是</w:t>
      </w:r>
      <w:r>
        <w:rPr>
          <w:rFonts w:hint="eastAsia" w:cs="Times New Roman"/>
          <w:b w:val="0"/>
          <w:bCs w:val="0"/>
          <w:lang w:eastAsia="zh-CN"/>
        </w:rPr>
        <w:t>组织部门对相关党务工作者进行了一对一的业务指导。后续组织了村“两委”成员开展集中培训，加强了思想教育，提高了工作责任心，规范了工作程序；</w:t>
      </w:r>
      <w:r>
        <w:rPr>
          <w:rFonts w:hint="eastAsia" w:ascii="黑体" w:hAnsi="黑体" w:eastAsia="黑体" w:cs="黑体"/>
          <w:b w:val="0"/>
          <w:bCs w:val="0"/>
          <w:lang w:eastAsia="zh-CN"/>
        </w:rPr>
        <w:t>四是</w:t>
      </w:r>
      <w:r>
        <w:rPr>
          <w:rFonts w:hint="eastAsia" w:cs="Times New Roman"/>
          <w:b w:val="0"/>
          <w:bCs w:val="0"/>
          <w:lang w:eastAsia="zh-CN"/>
        </w:rPr>
        <w:t>对各党支部、各单位推荐的评优对象加大了审核把关，纪委、派出所、信访从违法违纪等方面进行审核；</w:t>
      </w:r>
      <w:r>
        <w:rPr>
          <w:rFonts w:hint="eastAsia" w:ascii="黑体" w:hAnsi="黑体" w:eastAsia="黑体" w:cs="黑体"/>
          <w:b w:val="0"/>
          <w:bCs w:val="0"/>
          <w:lang w:eastAsia="zh-CN"/>
        </w:rPr>
        <w:t>五是</w:t>
      </w:r>
      <w:r>
        <w:rPr>
          <w:rFonts w:hint="eastAsia" w:cs="Times New Roman"/>
          <w:b w:val="0"/>
          <w:bCs w:val="0"/>
          <w:lang w:eastAsia="zh-CN"/>
        </w:rPr>
        <w:t>对本村民主评议党员存在的问题立行立改，后续对党建工作档案开展不定期检查，及时规范工作，纠正错误；</w:t>
      </w:r>
      <w:r>
        <w:rPr>
          <w:rFonts w:hint="eastAsia" w:ascii="黑体" w:hAnsi="黑体" w:eastAsia="黑体" w:cs="黑体"/>
          <w:szCs w:val="32"/>
          <w:lang w:eastAsia="zh-CN"/>
        </w:rPr>
        <w:t>六是</w:t>
      </w:r>
      <w:r>
        <w:rPr>
          <w:rFonts w:ascii="仿宋" w:hAnsi="仿宋" w:eastAsia="仿宋" w:cs="仿宋"/>
          <w:szCs w:val="32"/>
        </w:rPr>
        <w:t>制定</w:t>
      </w:r>
      <w:r>
        <w:rPr>
          <w:rFonts w:hint="eastAsia" w:ascii="仿宋" w:hAnsi="仿宋" w:eastAsia="仿宋" w:cs="仿宋"/>
          <w:szCs w:val="32"/>
          <w:lang w:eastAsia="zh-CN"/>
        </w:rPr>
        <w:t>了</w:t>
      </w:r>
      <w:r>
        <w:rPr>
          <w:rFonts w:ascii="仿宋" w:hAnsi="仿宋" w:eastAsia="仿宋" w:cs="仿宋"/>
          <w:szCs w:val="32"/>
        </w:rPr>
        <w:t>管理措施</w:t>
      </w:r>
      <w:r>
        <w:rPr>
          <w:rFonts w:hint="eastAsia" w:ascii="仿宋" w:hAnsi="仿宋" w:eastAsia="仿宋" w:cs="仿宋"/>
          <w:szCs w:val="32"/>
          <w:lang w:eastAsia="zh-CN"/>
        </w:rPr>
        <w:t>，相关村</w:t>
      </w:r>
      <w:r>
        <w:rPr>
          <w:rFonts w:ascii="仿宋" w:hAnsi="仿宋" w:eastAsia="仿宋" w:cs="仿宋"/>
          <w:szCs w:val="32"/>
        </w:rPr>
        <w:t>根据党员外出情况进行分类，建立</w:t>
      </w:r>
      <w:r>
        <w:rPr>
          <w:rFonts w:hint="eastAsia" w:ascii="仿宋" w:hAnsi="仿宋" w:eastAsia="仿宋" w:cs="仿宋"/>
          <w:szCs w:val="32"/>
          <w:lang w:eastAsia="zh-CN"/>
        </w:rPr>
        <w:t>了</w:t>
      </w:r>
      <w:r>
        <w:rPr>
          <w:rFonts w:ascii="仿宋" w:hAnsi="仿宋" w:eastAsia="仿宋" w:cs="仿宋"/>
          <w:szCs w:val="32"/>
        </w:rPr>
        <w:t>台账，获取联系方式</w:t>
      </w:r>
      <w:r>
        <w:rPr>
          <w:rFonts w:hint="eastAsia" w:ascii="仿宋" w:hAnsi="仿宋" w:eastAsia="仿宋" w:cs="仿宋"/>
          <w:szCs w:val="32"/>
          <w:lang w:eastAsia="zh-CN"/>
        </w:rPr>
        <w:t>，对外出党员</w:t>
      </w:r>
      <w:r>
        <w:rPr>
          <w:rFonts w:ascii="仿宋" w:hAnsi="仿宋" w:eastAsia="仿宋" w:cs="仿宋"/>
          <w:szCs w:val="32"/>
        </w:rPr>
        <w:t>利用微信平台，开展学习活动，定期、不定期</w:t>
      </w:r>
      <w:r>
        <w:rPr>
          <w:rFonts w:hint="eastAsia" w:ascii="仿宋" w:hAnsi="仿宋" w:eastAsia="仿宋" w:cs="仿宋"/>
          <w:szCs w:val="32"/>
          <w:lang w:eastAsia="zh-CN"/>
        </w:rPr>
        <w:t>地</w:t>
      </w:r>
      <w:r>
        <w:rPr>
          <w:rFonts w:ascii="仿宋" w:hAnsi="仿宋" w:eastAsia="仿宋" w:cs="仿宋"/>
          <w:szCs w:val="32"/>
        </w:rPr>
        <w:t>传递学习资料。</w:t>
      </w:r>
    </w:p>
    <w:p w14:paraId="2248B7AF">
      <w:pPr>
        <w:keepNext w:val="0"/>
        <w:keepLines w:val="0"/>
        <w:pageBreakBefore w:val="0"/>
        <w:widowControl w:val="0"/>
        <w:kinsoku/>
        <w:wordWrap/>
        <w:overflowPunct/>
        <w:topLinePunct w:val="0"/>
        <w:autoSpaceDE/>
        <w:autoSpaceDN/>
        <w:bidi w:val="0"/>
        <w:adjustRightInd/>
        <w:spacing w:line="560" w:lineRule="exact"/>
        <w:ind w:firstLine="643"/>
        <w:textAlignment w:val="auto"/>
        <w:rPr>
          <w:rFonts w:hint="eastAsia" w:ascii="Times New Roman" w:hAnsi="Times New Roman" w:eastAsia="仿宋_GB2312" w:cs="Times New Roman"/>
          <w:lang w:eastAsia="zh-CN"/>
        </w:rPr>
      </w:pPr>
      <w:r>
        <w:rPr>
          <w:rFonts w:hint="eastAsia" w:cs="Times New Roman"/>
          <w:lang w:eastAsia="zh-CN"/>
        </w:rPr>
        <w:t>欢迎广大干部群众对巡察整改落实情况进行监督。如有意见建议，请及时向我们反映。联系方式：电话</w:t>
      </w:r>
      <w:r>
        <w:rPr>
          <w:rFonts w:hint="eastAsia" w:cs="Times New Roman"/>
          <w:lang w:val="en-US" w:eastAsia="zh-CN"/>
        </w:rPr>
        <w:t>0415-5658012</w:t>
      </w:r>
      <w:r>
        <w:rPr>
          <w:rFonts w:hint="eastAsia" w:cs="Times New Roman"/>
          <w:lang w:eastAsia="zh-CN"/>
        </w:rPr>
        <w:t>；邮政信箱：石湖沟乡人民政府党政办公室；电子邮箱：</w:t>
      </w:r>
      <w:r>
        <w:rPr>
          <w:rFonts w:hint="eastAsia" w:cs="Times New Roman"/>
          <w:lang w:val="en-US" w:eastAsia="zh-CN"/>
        </w:rPr>
        <w:t>xulingyun.2008@163.com</w:t>
      </w:r>
      <w:r>
        <w:rPr>
          <w:rFonts w:hint="eastAsia" w:cs="Times New Roman"/>
          <w:lang w:eastAsia="zh-CN"/>
        </w:rPr>
        <w:t>。</w:t>
      </w:r>
    </w:p>
    <w:p w14:paraId="3EE020E1">
      <w:pPr>
        <w:keepNext w:val="0"/>
        <w:keepLines w:val="0"/>
        <w:pageBreakBefore w:val="0"/>
        <w:widowControl w:val="0"/>
        <w:kinsoku/>
        <w:wordWrap/>
        <w:overflowPunct/>
        <w:topLinePunct w:val="0"/>
        <w:autoSpaceDN/>
        <w:bidi w:val="0"/>
        <w:adjustRightInd/>
        <w:spacing w:line="578" w:lineRule="exact"/>
        <w:textAlignment w:val="auto"/>
        <w:rPr>
          <w:rFonts w:hint="default" w:ascii="Times New Roman" w:hAnsi="Times New Roman" w:cs="Times New Roman"/>
        </w:rPr>
      </w:pPr>
    </w:p>
    <w:p w14:paraId="11FA42AD">
      <w:pPr>
        <w:keepNext w:val="0"/>
        <w:keepLines w:val="0"/>
        <w:pageBreakBefore w:val="0"/>
        <w:widowControl w:val="0"/>
        <w:kinsoku/>
        <w:wordWrap/>
        <w:overflowPunct/>
        <w:topLinePunct w:val="0"/>
        <w:autoSpaceDN/>
        <w:bidi w:val="0"/>
        <w:adjustRightInd/>
        <w:spacing w:line="578" w:lineRule="exact"/>
        <w:textAlignment w:val="auto"/>
        <w:rPr>
          <w:rFonts w:hint="default" w:ascii="Times New Roman" w:hAnsi="Times New Roman" w:cs="Times New Roman"/>
        </w:rPr>
      </w:pPr>
    </w:p>
    <w:p w14:paraId="16869C2C">
      <w:pPr>
        <w:keepNext w:val="0"/>
        <w:keepLines w:val="0"/>
        <w:pageBreakBefore w:val="0"/>
        <w:widowControl w:val="0"/>
        <w:kinsoku/>
        <w:wordWrap/>
        <w:overflowPunct/>
        <w:topLinePunct w:val="0"/>
        <w:autoSpaceDN/>
        <w:bidi w:val="0"/>
        <w:adjustRightInd/>
        <w:spacing w:line="578" w:lineRule="exact"/>
        <w:jc w:val="center"/>
        <w:textAlignment w:val="auto"/>
        <w:rPr>
          <w:rFonts w:hint="default" w:ascii="Times New Roman" w:hAnsi="Times New Roman" w:cs="Times New Roman"/>
          <w:lang w:eastAsia="zh-CN"/>
        </w:rPr>
      </w:pPr>
      <w:r>
        <w:rPr>
          <w:rFonts w:hint="eastAsia" w:cs="Times New Roman"/>
          <w:lang w:val="en-US" w:eastAsia="zh-CN"/>
        </w:rPr>
        <w:t xml:space="preserve">                    </w:t>
      </w:r>
      <w:r>
        <w:rPr>
          <w:rFonts w:hint="default" w:ascii="Times New Roman" w:hAnsi="Times New Roman" w:cs="Times New Roman"/>
          <w:lang w:eastAsia="zh-CN"/>
        </w:rPr>
        <w:t>中共石湖沟乡委员会</w:t>
      </w:r>
    </w:p>
    <w:p w14:paraId="23F651C9">
      <w:pPr>
        <w:keepNext w:val="0"/>
        <w:keepLines w:val="0"/>
        <w:pageBreakBefore w:val="0"/>
        <w:widowControl w:val="0"/>
        <w:kinsoku/>
        <w:wordWrap/>
        <w:overflowPunct/>
        <w:topLinePunct w:val="0"/>
        <w:autoSpaceDN/>
        <w:bidi w:val="0"/>
        <w:adjustRightInd/>
        <w:spacing w:line="578" w:lineRule="exact"/>
        <w:jc w:val="center"/>
        <w:textAlignment w:val="auto"/>
        <w:rPr>
          <w:rFonts w:hint="default" w:ascii="Times New Roman" w:hAnsi="Times New Roman" w:cs="Times New Roman"/>
          <w:b/>
          <w:bCs/>
          <w:lang w:eastAsia="zh-CN"/>
        </w:rPr>
      </w:pPr>
      <w:r>
        <w:rPr>
          <w:rFonts w:hint="eastAsia" w:cs="Times New Roman"/>
          <w:lang w:val="en-US" w:eastAsia="zh-CN"/>
        </w:rPr>
        <w:t xml:space="preserve">                      </w:t>
      </w:r>
      <w:r>
        <w:rPr>
          <w:rFonts w:hint="default" w:ascii="Times New Roman" w:hAnsi="Times New Roman" w:cs="Times New Roman"/>
          <w:lang w:val="en-US" w:eastAsia="zh-CN"/>
        </w:rPr>
        <w:t>202</w:t>
      </w:r>
      <w:r>
        <w:rPr>
          <w:rFonts w:hint="eastAsia" w:cs="Times New Roman"/>
          <w:lang w:val="en-US" w:eastAsia="zh-CN"/>
        </w:rPr>
        <w:t>4</w:t>
      </w:r>
      <w:r>
        <w:rPr>
          <w:rFonts w:hint="default" w:ascii="Times New Roman" w:hAnsi="Times New Roman" w:cs="Times New Roman"/>
          <w:lang w:val="en-US" w:eastAsia="zh-CN"/>
        </w:rPr>
        <w:t>年1月</w:t>
      </w:r>
      <w:r>
        <w:rPr>
          <w:rFonts w:hint="eastAsia" w:cs="Times New Roman"/>
          <w:lang w:val="en-US" w:eastAsia="zh-CN"/>
        </w:rPr>
        <w:t>24</w:t>
      </w:r>
      <w:r>
        <w:rPr>
          <w:rFonts w:hint="default" w:ascii="Times New Roman" w:hAnsi="Times New Roman" w:cs="Times New Roman"/>
          <w:lang w:val="en-US" w:eastAsia="zh-CN"/>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659D508-6469-4A66-A5C0-3B9A05767239}"/>
  </w:font>
  <w:font w:name="黑体">
    <w:panose1 w:val="02010609060101010101"/>
    <w:charset w:val="86"/>
    <w:family w:val="auto"/>
    <w:pitch w:val="default"/>
    <w:sig w:usb0="800002BF" w:usb1="38CF7CFA" w:usb2="00000016" w:usb3="00000000" w:csb0="00040001" w:csb1="00000000"/>
    <w:embedRegular r:id="rId2" w:fontKey="{F7B74525-DACA-4A09-AEB2-EDC7D4D858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F0AE6AD4-A13B-4696-BC0D-ABC9F062B5D0}"/>
  </w:font>
  <w:font w:name="仿宋_GB2312">
    <w:panose1 w:val="02010609030101010101"/>
    <w:charset w:val="86"/>
    <w:family w:val="modern"/>
    <w:pitch w:val="default"/>
    <w:sig w:usb0="00000001" w:usb1="080E0000" w:usb2="00000000" w:usb3="00000000" w:csb0="00040000" w:csb1="00000000"/>
    <w:embedRegular r:id="rId4" w:fontKey="{98E6BBD2-7F60-4644-869B-D28F2638F818}"/>
  </w:font>
  <w:font w:name="楷体">
    <w:panose1 w:val="02010609060101010101"/>
    <w:charset w:val="86"/>
    <w:family w:val="modern"/>
    <w:pitch w:val="default"/>
    <w:sig w:usb0="800002BF" w:usb1="38CF7CFA" w:usb2="00000016" w:usb3="00000000" w:csb0="00040001" w:csb1="00000000"/>
    <w:embedRegular r:id="rId5" w:fontKey="{47A74ADF-5C0C-44AB-873C-E62464341F8F}"/>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6" w:fontKey="{1CD1E08D-B066-4860-87FB-AB12917A1A0F}"/>
  </w:font>
  <w:font w:name="方正黑体简体">
    <w:panose1 w:val="03000509000000000000"/>
    <w:charset w:val="86"/>
    <w:family w:val="auto"/>
    <w:pitch w:val="default"/>
    <w:sig w:usb0="00000001" w:usb1="080E0000" w:usb2="00000000" w:usb3="00000000" w:csb0="00040000" w:csb1="00000000"/>
    <w:embedRegular r:id="rId7" w:fontKey="{6178EEA3-7C94-4582-B9D9-E09FADE2C363}"/>
  </w:font>
  <w:font w:name="仿宋">
    <w:panose1 w:val="02010609060101010101"/>
    <w:charset w:val="86"/>
    <w:family w:val="modern"/>
    <w:pitch w:val="default"/>
    <w:sig w:usb0="800002BF" w:usb1="38CF7CFA" w:usb2="00000016" w:usb3="00000000" w:csb0="00040001" w:csb1="00000000"/>
    <w:embedRegular r:id="rId8" w:fontKey="{FAB57296-991F-44A8-99B2-8A76FFC00272}"/>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B337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C823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4C823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3ZTcwYjYxNTkzZmVmN2M2ZWRlMTYxN2M4Y2EwYTQifQ=="/>
  </w:docVars>
  <w:rsids>
    <w:rsidRoot w:val="7E797A94"/>
    <w:rsid w:val="04CC4CC8"/>
    <w:rsid w:val="04EE7E4F"/>
    <w:rsid w:val="06DC58B3"/>
    <w:rsid w:val="0EFF5127"/>
    <w:rsid w:val="18D0150A"/>
    <w:rsid w:val="1E3C57ED"/>
    <w:rsid w:val="24EE1037"/>
    <w:rsid w:val="2D0B48CE"/>
    <w:rsid w:val="36B54801"/>
    <w:rsid w:val="39626214"/>
    <w:rsid w:val="3A315E91"/>
    <w:rsid w:val="3B22409F"/>
    <w:rsid w:val="41896917"/>
    <w:rsid w:val="498E69BD"/>
    <w:rsid w:val="4BAB1972"/>
    <w:rsid w:val="4E3058A8"/>
    <w:rsid w:val="53476745"/>
    <w:rsid w:val="59A2059F"/>
    <w:rsid w:val="5A4745AD"/>
    <w:rsid w:val="5AFB4CDA"/>
    <w:rsid w:val="62A317FF"/>
    <w:rsid w:val="69126C12"/>
    <w:rsid w:val="69BE3F8A"/>
    <w:rsid w:val="69D75304"/>
    <w:rsid w:val="6D030961"/>
    <w:rsid w:val="71E551C1"/>
    <w:rsid w:val="72F76625"/>
    <w:rsid w:val="742D24A6"/>
    <w:rsid w:val="7754419D"/>
    <w:rsid w:val="7E797A94"/>
    <w:rsid w:val="7ED84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一级标题"/>
    <w:basedOn w:val="1"/>
    <w:qFormat/>
    <w:uiPriority w:val="0"/>
    <w:pPr>
      <w:ind w:firstLine="640"/>
    </w:pPr>
    <w:rPr>
      <w:rFonts w:ascii="黑体" w:hAnsi="黑体" w:eastAsia="黑体"/>
    </w:rPr>
  </w:style>
  <w:style w:type="paragraph" w:customStyle="1" w:styleId="7">
    <w:name w:val="二级标题"/>
    <w:basedOn w:val="1"/>
    <w:qFormat/>
    <w:uiPriority w:val="0"/>
    <w:pPr>
      <w:ind w:firstLine="640"/>
    </w:pPr>
    <w:rPr>
      <w:rFonts w:ascii="楷体" w:hAnsi="楷体" w:eastAsia="楷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72c1201a-3542-4f6a-8bbe-30f96bfdbf2d</errorID>
      <errorWord>精神语</errorWord>
      <group>L1_Word</group>
      <groupName>字词问题</groupName>
      <ability>L2_Typo</ability>
      <abilityName>字词错误</abilityName>
      <candidateList>
        <item>精神</item>
      </candidateList>
      <explain>❶〈名〉表现出来的活力：～焕发｜振作～。❷〈形〉活跃；有生气：越干越～｜这孩子大大的眼睛，挺～的。❸〈形〉英俊；相貌、身材好：瞧这小伙儿长得多～！</explain>
      <paraID>6AC70B1B</paraID>
      <start>146</start>
      <end>148</end>
      <status>modified</status>
      <modifiedWord>精神</modifiedWord>
      <trackRevisions>false</trackRevisions>
    </reviewItem>
    <reviewItem>
      <errorID>192ece7f-07af-49c0-9108-bef2e16ac85e</errorID>
      <errorWord>实</errorWord>
      <group>L1_Word</group>
      <groupName>字词问题</groupName>
      <ability>L2_Typo</ability>
      <abilityName>字词错误</abilityName>
      <candidateList>
        <item>实中</item>
      </candidateList>
      <explain/>
      <paraID>121BD776</paraID>
      <start>124</start>
      <end>125</end>
      <status>ignored</status>
      <modifiedWord/>
      <trackRevisions>false</trackRevisions>
    </reviewItem>
    <reviewItem>
      <errorID>95186729-191a-45ca-9680-f94f8473ebeb</errorID>
      <errorWord>村6组</errorWord>
      <group>L1_Word</group>
      <groupName>字词问题</groupName>
      <ability>L2_Typo</ability>
      <abilityName>字词错误</abilityName>
      <candidateList>
        <item>村六组</item>
      </candidateList>
      <explain/>
      <paraID>121BD776</paraID>
      <start>234</start>
      <end>237</end>
      <status>ignored</status>
      <modifiedWord/>
      <trackRevisions>false</trackRevisions>
    </reviewItem>
    <reviewItem>
      <errorID>7d4a69b5-4ca9-4b54-8232-bf1dce334088</errorID>
      <errorWord>护</errorWord>
      <group>L1_Word</group>
      <groupName>字词问题</groupName>
      <ability>L2_Typo</ability>
      <abilityName>字词错误</abilityName>
      <candidateList>
        <item>护等</item>
      </candidateList>
      <explain/>
      <paraID>121BD776</paraID>
      <start>276</start>
      <end>278</end>
      <status>modified</status>
      <modifiedWord>护等</modifiedWord>
      <trackRevisions>false</trackRevisions>
    </reviewItem>
    <reviewItem>
      <errorID>68d733fb-9544-4d2e-9caf-a56b58d1adf1</errorID>
      <errorWord>，</errorWord>
      <group>L1_Word</group>
      <groupName>字词问题</groupName>
      <ability>L2_Typo</ability>
      <abilityName>字词错误</abilityName>
      <candidateList>
        <item>，在</item>
      </candidateList>
      <explain/>
      <paraID>6B4D4600</paraID>
      <start>14</start>
      <end>16</end>
      <status>modified</status>
      <modifiedWord>，在</modifiedWord>
      <trackRevisions>false</trackRevisions>
    </reviewItem>
    <reviewItem>
      <errorID>8411d90c-0cee-4be8-97ad-24035f655e6a</errorID>
      <errorWord>社区的</errorWord>
      <group>L1_Word</group>
      <groupName>字词问题</groupName>
      <ability>L2_Typo</ability>
      <abilityName>字词错误</abilityName>
      <candidateList>
        <item>社区</item>
      </candidateList>
      <explain/>
      <paraID>6B4D4600</paraID>
      <start>54</start>
      <end>56</end>
      <status>modified</status>
      <modifiedWord>社区</modifiedWord>
      <trackRevisions>false</trackRevisions>
    </reviewItem>
    <reviewItem>
      <errorID>45254996-ba98-423b-81c0-28aaa647ae4a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6B4D4600</paraID>
      <start>232</start>
      <end>233</end>
      <status>modified</status>
      <modifiedWord>地</modifiedWord>
      <trackRevisions>false</trackRevisions>
    </reviewItem>
    <reviewItem>
      <errorID>b25d90ac-89c5-4f45-a73b-9d899f1ad1ed</errorID>
      <errorWord>村两委</errorWord>
      <group>L1_Political</group>
      <groupName>政治性问题</groupName>
      <ability>L2_Keyword</ability>
      <abilityName>固定表述</abilityName>
      <candidateList>
        <item>村“两委”</item>
      </candidateList>
      <explain>注意检查当前固定表述标点是否使用规范。</explain>
      <paraID>55F7570C</paraID>
      <start>81</start>
      <end>86</end>
      <status>modified</status>
      <modifiedWord>村“两委”</modifiedWord>
      <trackRevisions>false</trackRevisions>
    </reviewItem>
    <reviewItem>
      <errorID>288b33b9-cb6e-43b8-a209-44fecc4bc8a5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4EDE6AD3</paraID>
      <start>52</start>
      <end>53</end>
      <status>modified</status>
      <modifiedWord>—</modifiedWord>
      <trackRevisions>false</trackRevisions>
    </reviewItem>
    <reviewItem>
      <errorID>da25c5d4-1c45-46ba-9a82-d4db6193d5b4</errorID>
      <errorWord>村两委</errorWord>
      <group>L1_Political</group>
      <groupName>政治性问题</groupName>
      <ability>L2_Keyword</ability>
      <abilityName>固定表述</abilityName>
      <candidateList>
        <item>村“两委”</item>
      </candidateList>
      <explain>注意检查当前固定表述标点是否使用规范。</explain>
      <paraID>4EDE6AD3</paraID>
      <start>285</start>
      <end>290</end>
      <status>modified</status>
      <modifiedWord>村“两委”</modifiedWord>
      <trackRevisions>false</trackRevisions>
    </reviewItem>
    <reviewItem>
      <errorID>83d347d4-c142-447d-bfed-a0977cb670bf</errorID>
      <errorWord>各</errorWord>
      <group>L1_Word</group>
      <groupName>字词问题</groupName>
      <ability>L2_Typo</ability>
      <abilityName>字词错误</abilityName>
      <candidateList>
        <item>各党</item>
      </candidateList>
      <explain/>
      <paraID>4EDE6AD3</paraID>
      <start>327</start>
      <end>329</end>
      <status>modified</status>
      <modifiedWord>各党</modifiedWord>
      <trackRevisions>false</trackRevisions>
    </reviewItem>
    <reviewItem>
      <errorID>022d67c2-231d-40cf-ab70-c2af53fd77b9</errorID>
      <errorWord>，</errorWord>
      <group>L1_Word</group>
      <groupName>字词问题</groupName>
      <ability>L2_Typo</ability>
      <abilityName>字词错误</abilityName>
      <candidateList>
        <item>，对</item>
      </candidateList>
      <explain/>
      <paraID>4EDE6AD3</paraID>
      <start>349</start>
      <end>350</end>
      <status>ignored</status>
      <modifiedWord/>
      <trackRevisions>false</trackRevisions>
    </reviewItem>
    <reviewItem>
      <errorID>d5d3b580-5ef8-4bc7-afe0-806d35b3a958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4EDE6AD3</paraID>
      <start>486</start>
      <end>487</end>
      <status>modified</status>
      <modifiedWord>地</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1a2a2f-654f-4f13-939b-21031d1888f9}">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2665</Words>
  <Characters>2729</Characters>
  <Lines>0</Lines>
  <Paragraphs>0</Paragraphs>
  <TotalTime>0</TotalTime>
  <ScaleCrop>false</ScaleCrop>
  <LinksUpToDate>false</LinksUpToDate>
  <CharactersWithSpaces>2771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2023-11-23T05:14:00Z</dcterms:created>
  <dc:creator>惊鴻</dc:creator>
  <cp:lastModifiedBy>胡珊</cp:lastModifiedBy>
  <cp:lastPrinted>2023-12-08T02:14:00Z</cp:lastPrinted>
  <dcterms:modified xsi:type="dcterms:W3CDTF">2025-11-12T10:56:24Z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F7D26CF8B2CA4738AEFF2229564FD9DB_11</vt:lpwstr>
  </property>
  <property fmtid="{D5CDD505-2E9C-101B-9397-08002B2CF9AE}" pid="4" name="KSOTemplateDocerSaveRecord">
    <vt:lpwstr>eyJoZGlkIjoiMThlYjQ4MWU3NTFjZTc1YzVlYzU3ZmQ3ZThjZTZjOTQiLCJ1c2VySWQiOiI2NjUwNjc4OTkifQ==</vt:lpwstr>
  </property>
</Properties>
</file>