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b/>
          <w:sz w:val="44"/>
          <w:szCs w:val="44"/>
        </w:rPr>
      </w:pPr>
      <w:bookmarkStart w:id="0" w:name="_GoBack"/>
      <w:bookmarkEnd w:id="0"/>
      <w:r>
        <w:rPr>
          <w:rFonts w:hint="eastAsia" w:ascii="方正小标宋简体" w:hAnsi="仿宋" w:eastAsia="方正小标宋简体"/>
          <w:b/>
          <w:sz w:val="44"/>
          <w:szCs w:val="44"/>
        </w:rPr>
        <w:t>中共宽甸满族自治县商务服务中心党组</w:t>
      </w:r>
    </w:p>
    <w:p>
      <w:pPr>
        <w:jc w:val="center"/>
        <w:rPr>
          <w:rFonts w:ascii="宋体" w:hAnsi="宋体"/>
          <w:b/>
          <w:sz w:val="44"/>
          <w:szCs w:val="44"/>
        </w:rPr>
      </w:pPr>
      <w:r>
        <w:rPr>
          <w:rFonts w:hint="eastAsia" w:ascii="宋体" w:hAnsi="宋体"/>
          <w:b/>
          <w:sz w:val="44"/>
          <w:szCs w:val="44"/>
        </w:rPr>
        <w:t>关于巡察整改情况的通报</w:t>
      </w:r>
    </w:p>
    <w:p>
      <w:pPr>
        <w:jc w:val="center"/>
        <w:rPr>
          <w:rFonts w:ascii="宋体" w:hAnsi="宋体"/>
          <w:b/>
          <w:sz w:val="44"/>
          <w:szCs w:val="44"/>
        </w:rPr>
      </w:pPr>
    </w:p>
    <w:p>
      <w:pPr>
        <w:ind w:firstLine="640" w:firstLineChars="200"/>
        <w:rPr>
          <w:rFonts w:ascii="仿宋_GB2312" w:hAnsi="仿宋" w:eastAsia="仿宋_GB2312"/>
          <w:sz w:val="32"/>
          <w:szCs w:val="32"/>
        </w:rPr>
      </w:pPr>
      <w:r>
        <w:rPr>
          <w:rFonts w:hint="eastAsia" w:ascii="仿宋_GB2312" w:hAnsi="仿宋" w:eastAsia="仿宋_GB2312"/>
          <w:sz w:val="32"/>
          <w:szCs w:val="32"/>
        </w:rPr>
        <w:t>根据县委巡察工作统一部署，2020年7月17日至2020年</w:t>
      </w:r>
      <w:r>
        <w:rPr>
          <w:rFonts w:ascii="仿宋_GB2312" w:hAnsi="仿宋" w:eastAsia="仿宋_GB2312"/>
          <w:sz w:val="32"/>
          <w:szCs w:val="32"/>
        </w:rPr>
        <w:t>9</w:t>
      </w:r>
      <w:r>
        <w:rPr>
          <w:rFonts w:hint="eastAsia" w:ascii="仿宋_GB2312" w:hAnsi="仿宋" w:eastAsia="仿宋_GB2312"/>
          <w:sz w:val="32"/>
          <w:szCs w:val="32"/>
        </w:rPr>
        <w:t>月30日，县委第巡察组对商务服务中心进行了巡察。2</w:t>
      </w:r>
      <w:r>
        <w:rPr>
          <w:rFonts w:ascii="仿宋_GB2312" w:hAnsi="仿宋" w:eastAsia="仿宋_GB2312"/>
          <w:sz w:val="32"/>
          <w:szCs w:val="32"/>
        </w:rPr>
        <w:t>020</w:t>
      </w:r>
      <w:r>
        <w:rPr>
          <w:rFonts w:hint="eastAsia" w:ascii="仿宋_GB2312" w:hAnsi="仿宋" w:eastAsia="仿宋_GB2312"/>
          <w:sz w:val="32"/>
          <w:szCs w:val="32"/>
        </w:rPr>
        <w:t>年12月8日，县委第一巡察组对巡察商务服务中心情况进行了反馈。按照党务公开原则和巡察工作有关要求，现将巡察整改情况予以公布。</w:t>
      </w:r>
    </w:p>
    <w:p>
      <w:pPr>
        <w:ind w:firstLine="640" w:firstLineChars="200"/>
        <w:rPr>
          <w:rFonts w:ascii="黑体" w:hAnsi="黑体" w:eastAsia="黑体"/>
          <w:b/>
          <w:sz w:val="32"/>
          <w:szCs w:val="32"/>
        </w:rPr>
      </w:pPr>
      <w:r>
        <w:rPr>
          <w:rFonts w:hint="eastAsia" w:ascii="黑体" w:hAnsi="黑体" w:eastAsia="黑体"/>
          <w:sz w:val="32"/>
          <w:szCs w:val="32"/>
        </w:rPr>
        <w:t xml:space="preserve">一、 </w:t>
      </w:r>
      <w:r>
        <w:rPr>
          <w:rFonts w:ascii="黑体" w:hAnsi="黑体" w:eastAsia="黑体"/>
          <w:b/>
          <w:sz w:val="32"/>
          <w:szCs w:val="32"/>
        </w:rPr>
        <w:t>在</w:t>
      </w:r>
      <w:r>
        <w:rPr>
          <w:rFonts w:hint="eastAsia" w:ascii="黑体" w:hAnsi="黑体" w:eastAsia="黑体"/>
          <w:b/>
          <w:sz w:val="32"/>
          <w:szCs w:val="32"/>
        </w:rPr>
        <w:t>“党的政治理论学习和落实上级部署不够到位”方面</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1.关于学习质量不高，理论联系实际不够紧密问题。</w:t>
      </w:r>
    </w:p>
    <w:p>
      <w:pPr>
        <w:ind w:firstLine="643" w:firstLineChars="200"/>
        <w:rPr>
          <w:rFonts w:ascii="仿宋_GB2312" w:hAnsi="仿宋" w:eastAsia="仿宋_GB2312"/>
          <w:sz w:val="32"/>
          <w:szCs w:val="32"/>
        </w:rPr>
      </w:pPr>
      <w:r>
        <w:rPr>
          <w:rFonts w:hint="eastAsia" w:ascii="仿宋_GB2312" w:hAnsi="仿宋" w:eastAsia="仿宋_GB2312"/>
          <w:b/>
          <w:sz w:val="32"/>
          <w:szCs w:val="32"/>
        </w:rPr>
        <w:t>①</w:t>
      </w:r>
      <w:r>
        <w:rPr>
          <w:rFonts w:hint="eastAsia" w:ascii="仿宋_GB2312" w:hAnsi="仿宋" w:eastAsia="仿宋_GB2312"/>
          <w:sz w:val="32"/>
          <w:szCs w:val="32"/>
        </w:rPr>
        <w:t>关于“党组、党支部以集中学习为主要形式，大多以传达会议、讲话精神为主，结合实际开展集体研讨和互动交流不多”问题。</w:t>
      </w:r>
    </w:p>
    <w:p>
      <w:pPr>
        <w:ind w:firstLine="643" w:firstLineChars="200"/>
        <w:rPr>
          <w:rFonts w:ascii="仿宋_GB2312" w:hAnsi="仿宋" w:eastAsia="仿宋_GB2312"/>
          <w:sz w:val="32"/>
          <w:szCs w:val="32"/>
        </w:rPr>
      </w:pPr>
      <w:r>
        <w:rPr>
          <w:rFonts w:hint="eastAsia" w:ascii="仿宋_GB2312" w:hAnsi="仿宋" w:eastAsia="仿宋_GB2312"/>
          <w:b/>
          <w:sz w:val="32"/>
          <w:szCs w:val="32"/>
        </w:rPr>
        <w:t>一是</w:t>
      </w:r>
      <w:r>
        <w:rPr>
          <w:rFonts w:hint="eastAsia" w:ascii="仿宋_GB2312" w:hAnsi="仿宋" w:eastAsia="仿宋_GB2312"/>
          <w:sz w:val="32"/>
          <w:szCs w:val="32"/>
        </w:rPr>
        <w:t>2021年1月14日召开党组会议，本着联系部门实际、学用结合的原则，研究确定了商务服务中心2021年中心组学习计划，明确全年在完成常规学习的前提下，要拓展学习内容、创新学习方式。</w:t>
      </w:r>
    </w:p>
    <w:p>
      <w:pPr>
        <w:ind w:firstLine="643" w:firstLineChars="200"/>
        <w:rPr>
          <w:rFonts w:ascii="仿宋_GB2312" w:hAnsi="仿宋" w:eastAsia="仿宋_GB2312"/>
          <w:sz w:val="32"/>
          <w:szCs w:val="32"/>
        </w:rPr>
      </w:pPr>
      <w:r>
        <w:rPr>
          <w:rFonts w:ascii="仿宋_GB2312" w:hAnsi="仿宋" w:eastAsia="仿宋_GB2312"/>
          <w:b/>
          <w:sz w:val="32"/>
          <w:szCs w:val="32"/>
        </w:rPr>
        <w:t>二是</w:t>
      </w:r>
      <w:r>
        <w:rPr>
          <w:rFonts w:hint="eastAsia" w:ascii="仿宋_GB2312" w:hAnsi="仿宋" w:eastAsia="仿宋_GB2312"/>
          <w:sz w:val="32"/>
          <w:szCs w:val="32"/>
        </w:rPr>
        <w:t>2</w:t>
      </w:r>
      <w:r>
        <w:rPr>
          <w:rFonts w:ascii="仿宋_GB2312" w:hAnsi="仿宋" w:eastAsia="仿宋_GB2312"/>
          <w:sz w:val="32"/>
          <w:szCs w:val="32"/>
        </w:rPr>
        <w:t>021年商务服务中心推出每位党组成员都要讲党课</w:t>
      </w:r>
      <w:r>
        <w:rPr>
          <w:rFonts w:hint="eastAsia" w:ascii="仿宋_GB2312" w:hAnsi="仿宋" w:eastAsia="仿宋_GB2312"/>
          <w:sz w:val="32"/>
          <w:szCs w:val="32"/>
        </w:rPr>
        <w:t>活动。并于3月1日党组会议上排出具体名单及讲党课顺序。商务服务中心党组书记艾迎红同志讲第一课。</w:t>
      </w:r>
    </w:p>
    <w:p>
      <w:pPr>
        <w:ind w:firstLine="643" w:firstLineChars="200"/>
        <w:rPr>
          <w:rFonts w:ascii="仿宋_GB2312" w:hAnsi="仿宋" w:eastAsia="仿宋_GB2312"/>
          <w:sz w:val="32"/>
          <w:szCs w:val="32"/>
        </w:rPr>
      </w:pPr>
      <w:r>
        <w:rPr>
          <w:rFonts w:ascii="仿宋_GB2312" w:hAnsi="仿宋" w:eastAsia="仿宋_GB2312"/>
          <w:b/>
          <w:sz w:val="32"/>
          <w:szCs w:val="32"/>
        </w:rPr>
        <w:t>三是</w:t>
      </w:r>
      <w:r>
        <w:rPr>
          <w:rFonts w:hint="eastAsia" w:ascii="仿宋_GB2312" w:hAnsi="仿宋" w:eastAsia="仿宋_GB2312"/>
          <w:sz w:val="32"/>
          <w:szCs w:val="32"/>
        </w:rPr>
        <w:t>完善了商务服务中心中心组学习制度。</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 </w:t>
      </w:r>
      <w:r>
        <w:rPr>
          <w:rFonts w:hint="eastAsia" w:ascii="仿宋_GB2312" w:hAnsi="仿宋" w:eastAsia="仿宋_GB2312"/>
          <w:sz w:val="32"/>
          <w:szCs w:val="32"/>
        </w:rPr>
        <w:t xml:space="preserve"> </w:t>
      </w:r>
      <w:r>
        <w:rPr>
          <w:rFonts w:hint="eastAsia" w:ascii="仿宋_GB2312" w:hAnsi="仿宋" w:eastAsia="仿宋_GB2312"/>
          <w:b/>
          <w:sz w:val="32"/>
          <w:szCs w:val="32"/>
        </w:rPr>
        <w:t>②</w:t>
      </w:r>
      <w:r>
        <w:rPr>
          <w:rFonts w:hint="eastAsia" w:ascii="仿宋_GB2312" w:hAnsi="仿宋" w:eastAsia="仿宋_GB2312"/>
          <w:sz w:val="32"/>
          <w:szCs w:val="32"/>
        </w:rPr>
        <w:t xml:space="preserve"> 关于“不忘初心、牢记使命主题教育活动中普通党员未全部制定个人学习计划，在学懂弄通做实上还有一定差距”问题。</w:t>
      </w:r>
    </w:p>
    <w:p>
      <w:pPr>
        <w:ind w:firstLine="643" w:firstLineChars="200"/>
        <w:rPr>
          <w:rFonts w:ascii="仿宋_GB2312" w:hAnsi="仿宋" w:eastAsia="仿宋_GB2312"/>
          <w:bCs/>
          <w:sz w:val="32"/>
          <w:szCs w:val="32"/>
        </w:rPr>
      </w:pPr>
      <w:r>
        <w:rPr>
          <w:rFonts w:hint="eastAsia" w:ascii="仿宋_GB2312" w:hAnsi="仿宋" w:eastAsia="仿宋_GB2312"/>
          <w:b/>
          <w:sz w:val="32"/>
          <w:szCs w:val="32"/>
        </w:rPr>
        <w:t xml:space="preserve"> </w:t>
      </w:r>
      <w:r>
        <w:rPr>
          <w:rFonts w:hint="eastAsia" w:ascii="仿宋_GB2312" w:hAnsi="仿宋" w:eastAsia="仿宋_GB2312"/>
          <w:b/>
          <w:bCs/>
          <w:sz w:val="32"/>
          <w:szCs w:val="32"/>
        </w:rPr>
        <w:t>一是</w:t>
      </w:r>
      <w:r>
        <w:rPr>
          <w:rFonts w:hint="eastAsia" w:ascii="仿宋_GB2312" w:hAnsi="仿宋" w:eastAsia="仿宋_GB2312"/>
          <w:bCs/>
          <w:sz w:val="32"/>
          <w:szCs w:val="32"/>
        </w:rPr>
        <w:t>在“三会一课”方面，今年采取“挂图作战”方式，把开展“三会一课”的时间内容等制作成了专门图板，做到经常提示、一目了然。</w:t>
      </w:r>
    </w:p>
    <w:p>
      <w:pPr>
        <w:ind w:firstLine="643" w:firstLineChars="200"/>
        <w:rPr>
          <w:rFonts w:ascii="仿宋_GB2312" w:hAnsi="仿宋" w:eastAsia="仿宋_GB2312"/>
          <w:bCs/>
          <w:sz w:val="32"/>
          <w:szCs w:val="32"/>
        </w:rPr>
      </w:pPr>
      <w:r>
        <w:rPr>
          <w:rFonts w:ascii="仿宋_GB2312" w:hAnsi="仿宋" w:eastAsia="仿宋_GB2312"/>
          <w:b/>
          <w:bCs/>
          <w:sz w:val="32"/>
          <w:szCs w:val="32"/>
        </w:rPr>
        <w:t>二是</w:t>
      </w:r>
      <w:r>
        <w:rPr>
          <w:rFonts w:hint="eastAsia" w:ascii="仿宋_GB2312" w:hAnsi="仿宋" w:eastAsia="仿宋_GB2312"/>
          <w:bCs/>
          <w:sz w:val="32"/>
          <w:szCs w:val="32"/>
        </w:rPr>
        <w:t>每个党员都制定了个人学习计划，都提交了“人人讲党课”的初拟题目，并报到中心党办，中心党办也列出了时间和讲党课顺序。</w:t>
      </w:r>
    </w:p>
    <w:p>
      <w:pPr>
        <w:ind w:firstLine="643" w:firstLineChars="200"/>
        <w:rPr>
          <w:rFonts w:ascii="仿宋_GB2312" w:hAnsi="仿宋" w:eastAsia="仿宋_GB2312"/>
          <w:sz w:val="32"/>
          <w:szCs w:val="32"/>
        </w:rPr>
      </w:pPr>
      <w:r>
        <w:rPr>
          <w:rFonts w:ascii="仿宋_GB2312" w:hAnsi="仿宋" w:eastAsia="仿宋_GB2312"/>
          <w:b/>
          <w:bCs/>
          <w:sz w:val="32"/>
          <w:szCs w:val="32"/>
        </w:rPr>
        <w:t>三是</w:t>
      </w:r>
      <w:r>
        <w:rPr>
          <w:rFonts w:hint="eastAsia" w:ascii="仿宋_GB2312" w:hAnsi="仿宋" w:eastAsia="仿宋_GB2312"/>
          <w:bCs/>
          <w:sz w:val="32"/>
          <w:szCs w:val="32"/>
        </w:rPr>
        <w:t>进一步开展学习强国的学习，保持在全县各机关事业单位中的靠前位置。</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 xml:space="preserve"> 2．关于落实意识形态工作责任制有差距问题</w:t>
      </w:r>
    </w:p>
    <w:p>
      <w:pPr>
        <w:ind w:firstLine="643" w:firstLineChars="200"/>
        <w:rPr>
          <w:rFonts w:ascii="仿宋_GB2312" w:hAnsi="仿宋" w:eastAsia="仿宋_GB2312"/>
          <w:sz w:val="32"/>
          <w:szCs w:val="32"/>
        </w:rPr>
      </w:pPr>
      <w:r>
        <w:rPr>
          <w:rFonts w:hint="eastAsia" w:ascii="仿宋_GB2312" w:hAnsi="仿宋" w:eastAsia="仿宋_GB2312"/>
          <w:b/>
          <w:sz w:val="32"/>
          <w:szCs w:val="32"/>
        </w:rPr>
        <w:t>③</w:t>
      </w:r>
      <w:r>
        <w:rPr>
          <w:rFonts w:hint="eastAsia" w:ascii="仿宋_GB2312" w:hAnsi="仿宋" w:eastAsia="仿宋_GB2312"/>
          <w:sz w:val="32"/>
          <w:szCs w:val="32"/>
        </w:rPr>
        <w:t>关于“对意识形态工作重视不够，意识形态阵地管控不够严格，制度不健全，落实有偏差。如：党组织统管、书记主抓、分管领导拱爪的局面还没有形成，制定的党支部意识形态工作方案及计划中的各项制度不完善，落实不够到位”问题。</w:t>
      </w:r>
    </w:p>
    <w:p>
      <w:pPr>
        <w:ind w:firstLine="643" w:firstLineChars="200"/>
        <w:rPr>
          <w:rFonts w:ascii="仿宋_GB2312" w:hAnsi="仿宋" w:eastAsia="仿宋_GB2312"/>
          <w:bCs/>
          <w:sz w:val="32"/>
          <w:szCs w:val="32"/>
        </w:rPr>
      </w:pPr>
      <w:r>
        <w:rPr>
          <w:rFonts w:hint="eastAsia" w:ascii="仿宋_GB2312" w:hAnsi="仿宋" w:eastAsia="仿宋_GB2312"/>
          <w:b/>
          <w:sz w:val="32"/>
          <w:szCs w:val="32"/>
        </w:rPr>
        <w:t xml:space="preserve"> </w:t>
      </w:r>
      <w:r>
        <w:rPr>
          <w:rFonts w:hint="eastAsia" w:ascii="仿宋_GB2312" w:hAnsi="仿宋" w:eastAsia="仿宋_GB2312"/>
          <w:b/>
          <w:bCs/>
          <w:sz w:val="32"/>
          <w:szCs w:val="32"/>
        </w:rPr>
        <w:t>一是</w:t>
      </w:r>
      <w:r>
        <w:rPr>
          <w:rFonts w:hint="eastAsia" w:ascii="仿宋_GB2312" w:hAnsi="仿宋" w:eastAsia="仿宋_GB2312"/>
          <w:bCs/>
          <w:sz w:val="32"/>
          <w:szCs w:val="32"/>
        </w:rPr>
        <w:t>制定了《宽甸满族自治县商务服务中心意识形态工作方案》、《宽甸满族自治县商务服务中心2021年意识形态工作计划》，并完善意识形态工作各项制度。</w:t>
      </w:r>
    </w:p>
    <w:p>
      <w:pPr>
        <w:ind w:firstLine="643" w:firstLineChars="200"/>
        <w:rPr>
          <w:rFonts w:ascii="仿宋_GB2312" w:hAnsi="仿宋" w:eastAsia="仿宋_GB2312"/>
          <w:sz w:val="32"/>
          <w:szCs w:val="32"/>
        </w:rPr>
      </w:pPr>
      <w:r>
        <w:rPr>
          <w:rFonts w:ascii="仿宋_GB2312" w:hAnsi="仿宋" w:eastAsia="仿宋_GB2312"/>
          <w:b/>
          <w:bCs/>
          <w:sz w:val="32"/>
          <w:szCs w:val="32"/>
        </w:rPr>
        <w:t>二是</w:t>
      </w:r>
      <w:r>
        <w:rPr>
          <w:rFonts w:hint="eastAsia" w:ascii="仿宋_GB2312" w:hAnsi="仿宋" w:eastAsia="仿宋_GB2312"/>
          <w:bCs/>
          <w:sz w:val="32"/>
          <w:szCs w:val="32"/>
        </w:rPr>
        <w:t>增选高建丰同志为中共宽甸满族自治县商务服务中心党支部宣传委员，主抓本系统意识形态工作。</w:t>
      </w:r>
    </w:p>
    <w:p>
      <w:pPr>
        <w:ind w:firstLine="643" w:firstLineChars="200"/>
        <w:rPr>
          <w:rFonts w:ascii="黑体" w:hAnsi="黑体" w:eastAsia="黑体"/>
          <w:sz w:val="32"/>
          <w:szCs w:val="32"/>
        </w:rPr>
      </w:pPr>
      <w:r>
        <w:rPr>
          <w:rFonts w:hint="eastAsia" w:ascii="黑体" w:hAnsi="黑体" w:eastAsia="黑体"/>
          <w:b/>
          <w:sz w:val="32"/>
          <w:szCs w:val="32"/>
        </w:rPr>
        <w:t xml:space="preserve"> </w:t>
      </w:r>
      <w:r>
        <w:rPr>
          <w:rFonts w:hint="eastAsia" w:ascii="黑体" w:hAnsi="黑体" w:eastAsia="黑体"/>
          <w:bCs/>
          <w:sz w:val="32"/>
          <w:szCs w:val="32"/>
        </w:rPr>
        <w:t>二、在执行财经纪律、财务管理不严格，存在廉政风险方面</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1.关于差旅费管理不规范问题</w:t>
      </w:r>
    </w:p>
    <w:p>
      <w:pPr>
        <w:ind w:firstLine="643" w:firstLineChars="200"/>
        <w:rPr>
          <w:rFonts w:ascii="仿宋_GB2312" w:hAnsi="仿宋" w:eastAsia="仿宋_GB2312"/>
          <w:sz w:val="32"/>
          <w:szCs w:val="32"/>
        </w:rPr>
      </w:pPr>
      <w:r>
        <w:rPr>
          <w:rFonts w:hint="eastAsia" w:ascii="仿宋_GB2312" w:hAnsi="仿宋" w:eastAsia="仿宋_GB2312"/>
          <w:b/>
          <w:sz w:val="32"/>
          <w:szCs w:val="32"/>
        </w:rPr>
        <w:t>④</w:t>
      </w:r>
      <w:r>
        <w:rPr>
          <w:rFonts w:hint="eastAsia" w:ascii="仿宋_GB2312" w:hAnsi="仿宋" w:eastAsia="仿宋_GB2312"/>
          <w:sz w:val="32"/>
          <w:szCs w:val="32"/>
        </w:rPr>
        <w:t>“出差事由不具体，2019年10月12日报销10月5日-10月10日到成都洽谈项目差旅费7464元，出差事由填写洽谈项目，未写洽谈项目的具体情况，未附差旅费相关资料；2019年11月21日报销11月14日-17日到长沙参加一乡一品博览会差旅费11532元，未附有博览会会议通知及上级部门通知等材料”问题。</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 </w:t>
      </w:r>
      <w:r>
        <w:rPr>
          <w:rFonts w:ascii="仿宋_GB2312" w:hAnsi="仿宋" w:eastAsia="仿宋_GB2312"/>
          <w:b/>
          <w:sz w:val="32"/>
          <w:szCs w:val="32"/>
        </w:rPr>
        <w:t>一是</w:t>
      </w:r>
      <w:r>
        <w:rPr>
          <w:rFonts w:hint="eastAsia" w:ascii="仿宋_GB2312" w:hAnsi="仿宋" w:eastAsia="仿宋_GB2312"/>
          <w:sz w:val="32"/>
          <w:szCs w:val="32"/>
        </w:rPr>
        <w:t>按相关财经规定及《商务服务中心财务制度》，补齐了差旅费报销应附资料各1张。</w:t>
      </w:r>
    </w:p>
    <w:p>
      <w:pPr>
        <w:ind w:firstLine="643" w:firstLineChars="200"/>
        <w:rPr>
          <w:rFonts w:ascii="仿宋_GB2312" w:hAnsi="仿宋" w:eastAsia="仿宋_GB2312"/>
          <w:sz w:val="32"/>
          <w:szCs w:val="32"/>
        </w:rPr>
      </w:pPr>
      <w:r>
        <w:rPr>
          <w:rFonts w:hint="eastAsia" w:ascii="仿宋_GB2312" w:hAnsi="仿宋" w:eastAsia="仿宋_GB2312"/>
          <w:b/>
          <w:sz w:val="32"/>
          <w:szCs w:val="32"/>
        </w:rPr>
        <w:t>二是</w:t>
      </w:r>
      <w:r>
        <w:rPr>
          <w:rFonts w:hint="eastAsia" w:ascii="仿宋_GB2312" w:hAnsi="仿宋" w:eastAsia="仿宋_GB2312"/>
          <w:sz w:val="32"/>
          <w:szCs w:val="32"/>
        </w:rPr>
        <w:t>健全了《商务服务中心财务管理制度》，突出出差报销方面的具体办法。即今后出差报销严格填写审批单、发票要正规、严格执行报销标准、相关会议通知等资料附齐。</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 2.工会管理不规范。</w:t>
      </w:r>
    </w:p>
    <w:p>
      <w:pPr>
        <w:ind w:firstLine="643" w:firstLineChars="200"/>
        <w:rPr>
          <w:rFonts w:ascii="仿宋_GB2312" w:hAnsi="仿宋" w:eastAsia="仿宋_GB2312"/>
          <w:sz w:val="32"/>
          <w:szCs w:val="32"/>
        </w:rPr>
      </w:pPr>
      <w:r>
        <w:rPr>
          <w:rFonts w:hint="eastAsia" w:ascii="仿宋_GB2312" w:hAnsi="仿宋" w:eastAsia="仿宋_GB2312"/>
          <w:b/>
          <w:sz w:val="32"/>
          <w:szCs w:val="32"/>
        </w:rPr>
        <w:t>⑤</w:t>
      </w:r>
      <w:r>
        <w:rPr>
          <w:rFonts w:hint="eastAsia" w:ascii="仿宋_GB2312" w:hAnsi="仿宋" w:eastAsia="仿宋_GB2312"/>
          <w:sz w:val="32"/>
          <w:szCs w:val="32"/>
        </w:rPr>
        <w:t>关于“2018年-2019年工会会员未按照基本工资的千分之五向中心工会委员会交纳会费，工会委员会未设置银行账户”的问题。</w:t>
      </w:r>
    </w:p>
    <w:p>
      <w:pPr>
        <w:ind w:firstLine="643" w:firstLineChars="200"/>
        <w:rPr>
          <w:rFonts w:ascii="仿宋_GB2312" w:hAnsi="仿宋" w:eastAsia="仿宋_GB2312"/>
          <w:bCs/>
          <w:sz w:val="32"/>
          <w:szCs w:val="32"/>
        </w:rPr>
      </w:pPr>
      <w:r>
        <w:rPr>
          <w:rFonts w:hint="eastAsia" w:ascii="仿宋_GB2312" w:hAnsi="仿宋" w:eastAsia="仿宋_GB2312"/>
          <w:b/>
          <w:sz w:val="32"/>
          <w:szCs w:val="32"/>
        </w:rPr>
        <w:t xml:space="preserve"> </w:t>
      </w:r>
      <w:r>
        <w:rPr>
          <w:rFonts w:hint="eastAsia" w:ascii="仿宋_GB2312" w:hAnsi="仿宋" w:eastAsia="仿宋_GB2312"/>
          <w:b/>
          <w:bCs/>
          <w:sz w:val="32"/>
          <w:szCs w:val="32"/>
        </w:rPr>
        <w:t>一是</w:t>
      </w:r>
      <w:r>
        <w:rPr>
          <w:rFonts w:hint="eastAsia" w:ascii="仿宋_GB2312" w:hAnsi="仿宋" w:eastAsia="仿宋_GB2312"/>
          <w:bCs/>
          <w:sz w:val="32"/>
          <w:szCs w:val="32"/>
        </w:rPr>
        <w:t>经过向县总工会申请批准，于2020年12月7号正式设立商务服务中心工会专门银行账户。</w:t>
      </w:r>
    </w:p>
    <w:p>
      <w:pPr>
        <w:ind w:firstLine="643" w:firstLineChars="200"/>
        <w:rPr>
          <w:rFonts w:ascii="仿宋_GB2312" w:hAnsi="仿宋" w:eastAsia="仿宋_GB2312"/>
          <w:bCs/>
          <w:sz w:val="32"/>
          <w:szCs w:val="32"/>
        </w:rPr>
      </w:pPr>
      <w:r>
        <w:rPr>
          <w:rFonts w:ascii="仿宋_GB2312" w:hAnsi="仿宋" w:eastAsia="仿宋_GB2312"/>
          <w:b/>
          <w:bCs/>
          <w:sz w:val="32"/>
          <w:szCs w:val="32"/>
        </w:rPr>
        <w:t>二是</w:t>
      </w:r>
      <w:r>
        <w:rPr>
          <w:rFonts w:hint="eastAsia" w:ascii="仿宋_GB2312" w:hAnsi="仿宋" w:eastAsia="仿宋_GB2312"/>
          <w:bCs/>
          <w:sz w:val="32"/>
          <w:szCs w:val="32"/>
        </w:rPr>
        <w:t>随后所有在职人员按基本工资千分之五收取会员会费，用于职工福利。春节期间按工会规定标准给每位在职人员发放量了5</w:t>
      </w:r>
      <w:r>
        <w:rPr>
          <w:rFonts w:ascii="仿宋_GB2312" w:hAnsi="仿宋" w:eastAsia="仿宋_GB2312"/>
          <w:bCs/>
          <w:sz w:val="32"/>
          <w:szCs w:val="32"/>
        </w:rPr>
        <w:t>00元的家庭日常用品</w:t>
      </w:r>
      <w:r>
        <w:rPr>
          <w:rFonts w:hint="eastAsia" w:ascii="仿宋_GB2312" w:hAnsi="仿宋" w:eastAsia="仿宋_GB2312"/>
          <w:bCs/>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 xml:space="preserve"> </w:t>
      </w:r>
      <w:r>
        <w:rPr>
          <w:rFonts w:hint="eastAsia" w:ascii="仿宋_GB2312" w:hAnsi="仿宋" w:eastAsia="仿宋_GB2312"/>
          <w:b/>
          <w:sz w:val="32"/>
          <w:szCs w:val="32"/>
        </w:rPr>
        <w:t xml:space="preserve"> 3.关于公务接待费管理不规范问题</w:t>
      </w:r>
    </w:p>
    <w:p>
      <w:pPr>
        <w:ind w:firstLine="643" w:firstLineChars="200"/>
        <w:rPr>
          <w:rFonts w:ascii="仿宋_GB2312" w:hAnsi="仿宋" w:eastAsia="仿宋_GB2312"/>
          <w:sz w:val="32"/>
          <w:szCs w:val="32"/>
        </w:rPr>
      </w:pPr>
      <w:r>
        <w:rPr>
          <w:rFonts w:hint="eastAsia" w:ascii="仿宋_GB2312" w:hAnsi="仿宋" w:eastAsia="仿宋_GB2312"/>
          <w:b/>
          <w:sz w:val="32"/>
          <w:szCs w:val="32"/>
        </w:rPr>
        <w:t>⑥</w:t>
      </w:r>
      <w:r>
        <w:rPr>
          <w:rFonts w:hint="eastAsia" w:ascii="仿宋_GB2312" w:hAnsi="仿宋" w:eastAsia="仿宋_GB2312"/>
          <w:sz w:val="32"/>
          <w:szCs w:val="32"/>
        </w:rPr>
        <w:t>关于“经抽查发现，有的公务接待费报销未附有派出单位公函和接待清单等凭证”的问题。</w:t>
      </w:r>
    </w:p>
    <w:p>
      <w:pPr>
        <w:ind w:firstLine="643" w:firstLineChars="200"/>
        <w:rPr>
          <w:rFonts w:ascii="仿宋_GB2312" w:hAnsi="仿宋" w:eastAsia="仿宋_GB2312"/>
          <w:b/>
          <w:bCs/>
          <w:sz w:val="32"/>
          <w:szCs w:val="32"/>
        </w:rPr>
      </w:pPr>
      <w:r>
        <w:rPr>
          <w:rFonts w:hint="eastAsia" w:ascii="仿宋_GB2312" w:hAnsi="仿宋" w:eastAsia="仿宋_GB2312"/>
          <w:b/>
          <w:sz w:val="32"/>
          <w:szCs w:val="32"/>
        </w:rPr>
        <w:t xml:space="preserve"> </w:t>
      </w:r>
      <w:r>
        <w:rPr>
          <w:rFonts w:hint="eastAsia" w:ascii="仿宋_GB2312" w:hAnsi="仿宋" w:eastAsia="仿宋_GB2312"/>
          <w:b/>
          <w:bCs/>
          <w:sz w:val="32"/>
          <w:szCs w:val="32"/>
        </w:rPr>
        <w:t>一是</w:t>
      </w:r>
      <w:r>
        <w:rPr>
          <w:rFonts w:hint="eastAsia" w:ascii="仿宋_GB2312" w:hAnsi="仿宋" w:eastAsia="仿宋_GB2312"/>
          <w:bCs/>
          <w:sz w:val="32"/>
          <w:szCs w:val="32"/>
        </w:rPr>
        <w:t>完善了《商务服务中心公务接待制度》。进一步明确接待程序和标准。具体程序是:见函</w:t>
      </w:r>
      <w:r>
        <w:rPr>
          <w:rFonts w:ascii="仿宋_GB2312" w:hAnsi="仿宋" w:eastAsia="仿宋_GB2312"/>
          <w:bCs/>
          <w:sz w:val="32"/>
          <w:szCs w:val="32"/>
        </w:rPr>
        <w:t>—</w:t>
      </w:r>
      <w:r>
        <w:rPr>
          <w:rFonts w:hint="eastAsia" w:ascii="仿宋_GB2312" w:hAnsi="仿宋" w:eastAsia="仿宋_GB2312"/>
          <w:bCs/>
          <w:sz w:val="32"/>
          <w:szCs w:val="32"/>
        </w:rPr>
        <w:t>填写公务接待审批单</w:t>
      </w:r>
      <w:r>
        <w:rPr>
          <w:rFonts w:ascii="仿宋_GB2312" w:hAnsi="仿宋" w:eastAsia="仿宋_GB2312"/>
          <w:bCs/>
          <w:sz w:val="32"/>
          <w:szCs w:val="32"/>
        </w:rPr>
        <w:t>—</w:t>
      </w:r>
      <w:r>
        <w:rPr>
          <w:rFonts w:hint="eastAsia" w:ascii="仿宋_GB2312" w:hAnsi="仿宋" w:eastAsia="仿宋_GB2312"/>
          <w:bCs/>
          <w:sz w:val="32"/>
          <w:szCs w:val="32"/>
        </w:rPr>
        <w:t>正规发票</w:t>
      </w:r>
      <w:r>
        <w:rPr>
          <w:rFonts w:ascii="仿宋_GB2312" w:hAnsi="仿宋" w:eastAsia="仿宋_GB2312"/>
          <w:bCs/>
          <w:sz w:val="32"/>
          <w:szCs w:val="32"/>
        </w:rPr>
        <w:t>—</w:t>
      </w:r>
      <w:r>
        <w:rPr>
          <w:rFonts w:hint="eastAsia" w:ascii="仿宋_GB2312" w:hAnsi="仿宋" w:eastAsia="仿宋_GB2312"/>
          <w:bCs/>
          <w:sz w:val="32"/>
          <w:szCs w:val="32"/>
        </w:rPr>
        <w:t>附菜单</w:t>
      </w:r>
      <w:r>
        <w:rPr>
          <w:rFonts w:hint="eastAsia" w:ascii="仿宋_GB2312" w:hAnsi="仿宋" w:eastAsia="仿宋_GB2312"/>
          <w:b/>
          <w:bCs/>
          <w:sz w:val="32"/>
          <w:szCs w:val="32"/>
        </w:rPr>
        <w:t>。</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二是</w:t>
      </w:r>
      <w:r>
        <w:rPr>
          <w:rFonts w:hint="eastAsia" w:ascii="仿宋_GB2312" w:hAnsi="仿宋" w:eastAsia="仿宋_GB2312"/>
          <w:bCs/>
          <w:sz w:val="32"/>
          <w:szCs w:val="32"/>
        </w:rPr>
        <w:t>已向政府领导请示，商务服务中心接待外资招商人员，参照县招商引资服务中心接待程序进行公务接待，简化对方函件等接待条件,以中心邀请函作为报销依据，进一步规范外资招商接待。</w:t>
      </w:r>
    </w:p>
    <w:p>
      <w:pPr>
        <w:ind w:firstLine="643" w:firstLineChars="200"/>
        <w:rPr>
          <w:rFonts w:ascii="黑体" w:hAnsi="黑体" w:eastAsia="黑体"/>
          <w:sz w:val="32"/>
          <w:szCs w:val="32"/>
        </w:rPr>
      </w:pPr>
      <w:r>
        <w:rPr>
          <w:rFonts w:hint="eastAsia" w:ascii="仿宋_GB2312" w:hAnsi="仿宋" w:eastAsia="仿宋_GB2312"/>
          <w:b/>
          <w:sz w:val="32"/>
          <w:szCs w:val="32"/>
        </w:rPr>
        <w:t xml:space="preserve"> </w:t>
      </w:r>
      <w:r>
        <w:rPr>
          <w:rFonts w:hint="eastAsia" w:ascii="黑体" w:hAnsi="黑体" w:eastAsia="黑体"/>
          <w:bCs/>
          <w:sz w:val="32"/>
          <w:szCs w:val="32"/>
        </w:rPr>
        <w:t>三、在党的组织建设弱化，党支部基础性工作不够扎实方面</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1.关于党支部班子不健全，党日活动开展不规范问题。</w:t>
      </w:r>
    </w:p>
    <w:p>
      <w:pPr>
        <w:ind w:firstLine="643" w:firstLineChars="200"/>
        <w:rPr>
          <w:rFonts w:ascii="仿宋_GB2312" w:hAnsi="仿宋" w:eastAsia="仿宋_GB2312"/>
          <w:sz w:val="32"/>
          <w:szCs w:val="32"/>
        </w:rPr>
      </w:pPr>
      <w:r>
        <w:rPr>
          <w:rFonts w:hint="eastAsia" w:ascii="仿宋_GB2312" w:hAnsi="仿宋" w:eastAsia="仿宋_GB2312"/>
          <w:b/>
          <w:sz w:val="32"/>
          <w:szCs w:val="32"/>
        </w:rPr>
        <w:t>⑦</w:t>
      </w:r>
      <w:r>
        <w:rPr>
          <w:rFonts w:hint="eastAsia" w:ascii="仿宋_GB2312" w:hAnsi="仿宋" w:eastAsia="仿宋_GB2312"/>
          <w:sz w:val="32"/>
          <w:szCs w:val="32"/>
        </w:rPr>
        <w:t>关于“商务服务中心党支部现只有党支部书记一人，支部班子不健全”的问题。</w:t>
      </w:r>
    </w:p>
    <w:p>
      <w:pPr>
        <w:ind w:firstLine="643" w:firstLineChars="200"/>
        <w:rPr>
          <w:rFonts w:ascii="仿宋_GB2312" w:hAnsi="仿宋" w:eastAsia="仿宋_GB2312"/>
          <w:bCs/>
          <w:sz w:val="32"/>
          <w:szCs w:val="32"/>
        </w:rPr>
      </w:pPr>
      <w:r>
        <w:rPr>
          <w:rFonts w:hint="eastAsia" w:ascii="仿宋_GB2312" w:hAnsi="仿宋" w:eastAsia="仿宋_GB2312"/>
          <w:b/>
          <w:sz w:val="32"/>
          <w:szCs w:val="32"/>
        </w:rPr>
        <w:t xml:space="preserve"> </w:t>
      </w:r>
      <w:r>
        <w:rPr>
          <w:rFonts w:hint="eastAsia" w:ascii="仿宋_GB2312" w:hAnsi="仿宋" w:eastAsia="仿宋_GB2312"/>
          <w:b/>
          <w:bCs/>
          <w:sz w:val="32"/>
          <w:szCs w:val="32"/>
        </w:rPr>
        <w:t>一是</w:t>
      </w:r>
      <w:r>
        <w:rPr>
          <w:rFonts w:hint="eastAsia" w:ascii="仿宋_GB2312" w:hAnsi="仿宋" w:eastAsia="仿宋_GB2312"/>
          <w:bCs/>
          <w:sz w:val="32"/>
          <w:szCs w:val="32"/>
        </w:rPr>
        <w:t>2</w:t>
      </w:r>
      <w:r>
        <w:rPr>
          <w:rFonts w:ascii="仿宋_GB2312" w:hAnsi="仿宋" w:eastAsia="仿宋_GB2312"/>
          <w:bCs/>
          <w:sz w:val="32"/>
          <w:szCs w:val="32"/>
        </w:rPr>
        <w:t>021年</w:t>
      </w:r>
      <w:r>
        <w:rPr>
          <w:rFonts w:hint="eastAsia" w:ascii="仿宋_GB2312" w:hAnsi="仿宋" w:eastAsia="仿宋_GB2312"/>
          <w:bCs/>
          <w:sz w:val="32"/>
          <w:szCs w:val="32"/>
        </w:rPr>
        <w:t>2月4日商务服务中心向机关党工委报送《关于中共宽甸满族自治县商务服务中心党支部补选支部委员的请示》（宽商党字［2</w:t>
      </w:r>
      <w:r>
        <w:rPr>
          <w:rFonts w:ascii="仿宋_GB2312" w:hAnsi="仿宋" w:eastAsia="仿宋_GB2312"/>
          <w:bCs/>
          <w:sz w:val="32"/>
          <w:szCs w:val="32"/>
        </w:rPr>
        <w:t>021</w:t>
      </w:r>
      <w:r>
        <w:rPr>
          <w:rFonts w:hint="eastAsia" w:ascii="仿宋_GB2312" w:hAnsi="仿宋" w:eastAsia="仿宋_GB2312"/>
          <w:bCs/>
          <w:sz w:val="32"/>
          <w:szCs w:val="32"/>
        </w:rPr>
        <w:t xml:space="preserve">］2号），机关党工委已批复。 </w:t>
      </w:r>
    </w:p>
    <w:p>
      <w:pPr>
        <w:ind w:firstLine="643" w:firstLineChars="200"/>
        <w:rPr>
          <w:rFonts w:ascii="仿宋_GB2312" w:hAnsi="仿宋" w:eastAsia="仿宋_GB2312"/>
          <w:sz w:val="32"/>
          <w:szCs w:val="32"/>
        </w:rPr>
      </w:pPr>
      <w:r>
        <w:rPr>
          <w:rFonts w:ascii="仿宋_GB2312" w:hAnsi="仿宋" w:eastAsia="仿宋_GB2312"/>
          <w:b/>
          <w:bCs/>
          <w:sz w:val="32"/>
          <w:szCs w:val="32"/>
        </w:rPr>
        <w:t>二是</w:t>
      </w:r>
      <w:r>
        <w:rPr>
          <w:rFonts w:ascii="仿宋_GB2312" w:hAnsi="仿宋" w:eastAsia="仿宋_GB2312"/>
          <w:bCs/>
          <w:sz w:val="32"/>
          <w:szCs w:val="32"/>
        </w:rPr>
        <w:t>经过</w:t>
      </w:r>
      <w:r>
        <w:rPr>
          <w:rFonts w:hint="eastAsia" w:ascii="仿宋_GB2312" w:hAnsi="仿宋" w:eastAsia="仿宋_GB2312"/>
          <w:bCs/>
          <w:sz w:val="32"/>
          <w:szCs w:val="32"/>
        </w:rPr>
        <w:t>2</w:t>
      </w:r>
      <w:r>
        <w:rPr>
          <w:rFonts w:ascii="仿宋_GB2312" w:hAnsi="仿宋" w:eastAsia="仿宋_GB2312"/>
          <w:bCs/>
          <w:sz w:val="32"/>
          <w:szCs w:val="32"/>
        </w:rPr>
        <w:t>021年</w:t>
      </w:r>
      <w:r>
        <w:rPr>
          <w:rFonts w:hint="eastAsia" w:ascii="仿宋_GB2312" w:hAnsi="仿宋" w:eastAsia="仿宋_GB2312"/>
          <w:bCs/>
          <w:sz w:val="32"/>
          <w:szCs w:val="32"/>
        </w:rPr>
        <w:t>2月1日</w:t>
      </w:r>
      <w:r>
        <w:rPr>
          <w:rFonts w:ascii="仿宋_GB2312" w:hAnsi="仿宋" w:eastAsia="仿宋_GB2312"/>
          <w:bCs/>
          <w:sz w:val="32"/>
          <w:szCs w:val="32"/>
        </w:rPr>
        <w:t>商务服务中心党员大会选举</w:t>
      </w:r>
      <w:r>
        <w:rPr>
          <w:rFonts w:hint="eastAsia" w:ascii="仿宋_GB2312" w:hAnsi="仿宋" w:eastAsia="仿宋_GB2312"/>
          <w:b/>
          <w:bCs/>
          <w:sz w:val="32"/>
          <w:szCs w:val="32"/>
        </w:rPr>
        <w:t>，</w:t>
      </w:r>
      <w:r>
        <w:rPr>
          <w:rFonts w:hint="eastAsia" w:ascii="仿宋_GB2312" w:hAnsi="仿宋" w:eastAsia="仿宋_GB2312"/>
          <w:bCs/>
          <w:sz w:val="32"/>
          <w:szCs w:val="32"/>
        </w:rPr>
        <w:t>增补中共宽甸满族自治县商务服务中心党支部组织委员、宣传委员、纪检委员各一名。支部班子得到健全。</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 ⑧</w:t>
      </w:r>
      <w:r>
        <w:rPr>
          <w:rFonts w:hint="eastAsia" w:ascii="仿宋_GB2312" w:hAnsi="仿宋" w:eastAsia="仿宋_GB2312"/>
          <w:sz w:val="32"/>
          <w:szCs w:val="32"/>
        </w:rPr>
        <w:t>关于“党日活动开展不规范，缺少2019年11月、12月的党日活动记录，2020年5-7月的党日活动记录，机关党员没有按照规定按月缴纳党费，已退休13名党员从2019年8月至今没有参加支部活动，未缴纳党费”的问题。</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 xml:space="preserve"> 一是</w:t>
      </w:r>
      <w:r>
        <w:rPr>
          <w:rFonts w:hint="eastAsia" w:ascii="仿宋_GB2312" w:hAnsi="仿宋" w:eastAsia="仿宋_GB2312"/>
          <w:bCs/>
          <w:sz w:val="32"/>
          <w:szCs w:val="32"/>
        </w:rPr>
        <w:t>2021年1月4日的商务服务中心党组会议研究决定，按相关规定，党日活动为每月第一周星期一进行，确定2021年商务服务中心的党日活动日没有特殊原因不做调整。目前已进行党日活动三次，时间分别为2021年1月4日、2月1日、3月1日。并认真做好了记录。</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二是</w:t>
      </w:r>
      <w:r>
        <w:rPr>
          <w:rFonts w:hint="eastAsia" w:ascii="仿宋_GB2312" w:hAnsi="仿宋" w:eastAsia="仿宋_GB2312"/>
          <w:bCs/>
          <w:sz w:val="32"/>
          <w:szCs w:val="32"/>
        </w:rPr>
        <w:t>制定了《商务服务中心2021年党日活动计划》，注重党日活动的丰富性。各种“专题日”，比如“奉献日”、“义务劳动日”都明确了具体计划。</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三是</w:t>
      </w:r>
      <w:r>
        <w:rPr>
          <w:rFonts w:hint="eastAsia" w:ascii="仿宋_GB2312" w:hAnsi="仿宋" w:eastAsia="仿宋_GB2312"/>
          <w:bCs/>
          <w:sz w:val="32"/>
          <w:szCs w:val="32"/>
        </w:rPr>
        <w:t>与机关党工委沟通，退休党员党费收缴工作已完成。</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四是</w:t>
      </w:r>
      <w:r>
        <w:rPr>
          <w:rFonts w:ascii="仿宋_GB2312" w:hAnsi="仿宋" w:eastAsia="仿宋_GB2312"/>
          <w:bCs/>
          <w:sz w:val="32"/>
          <w:szCs w:val="32"/>
        </w:rPr>
        <w:t>为退休老干部订阅</w:t>
      </w:r>
      <w:r>
        <w:rPr>
          <w:rFonts w:hint="eastAsia" w:ascii="仿宋_GB2312" w:hAnsi="仿宋" w:eastAsia="仿宋_GB2312"/>
          <w:bCs/>
          <w:sz w:val="32"/>
          <w:szCs w:val="32"/>
        </w:rPr>
        <w:t>《老干部之友》杂志等相关学习资料，注重他们的学习生活。同时确定</w:t>
      </w:r>
      <w:r>
        <w:rPr>
          <w:rFonts w:ascii="仿宋_GB2312" w:hAnsi="仿宋" w:eastAsia="仿宋_GB2312"/>
          <w:bCs/>
          <w:sz w:val="32"/>
          <w:szCs w:val="32"/>
        </w:rPr>
        <w:t>在</w:t>
      </w:r>
      <w:r>
        <w:rPr>
          <w:rFonts w:hint="eastAsia" w:ascii="仿宋_GB2312" w:hAnsi="仿宋" w:eastAsia="仿宋_GB2312"/>
          <w:bCs/>
          <w:sz w:val="32"/>
          <w:szCs w:val="32"/>
        </w:rPr>
        <w:t>2021年“重阳节”召集退休党员参加支部活动。</w:t>
      </w:r>
    </w:p>
    <w:p>
      <w:pPr>
        <w:ind w:firstLine="643" w:firstLineChars="200"/>
        <w:rPr>
          <w:rFonts w:ascii="仿宋_GB2312" w:hAnsi="仿宋" w:eastAsia="仿宋_GB2312"/>
          <w:sz w:val="32"/>
          <w:szCs w:val="32"/>
        </w:rPr>
      </w:pPr>
      <w:r>
        <w:rPr>
          <w:rFonts w:hint="eastAsia" w:ascii="仿宋_GB2312" w:hAnsi="仿宋" w:eastAsia="仿宋_GB2312"/>
          <w:b/>
          <w:sz w:val="32"/>
          <w:szCs w:val="32"/>
        </w:rPr>
        <w:t xml:space="preserve"> 2.关于执行“三会一课”制度不到位问题</w:t>
      </w:r>
    </w:p>
    <w:p>
      <w:pPr>
        <w:ind w:firstLine="643" w:firstLineChars="200"/>
        <w:rPr>
          <w:rFonts w:ascii="仿宋_GB2312" w:hAnsi="仿宋" w:eastAsia="仿宋_GB2312"/>
          <w:sz w:val="32"/>
          <w:szCs w:val="32"/>
        </w:rPr>
      </w:pPr>
      <w:r>
        <w:rPr>
          <w:rFonts w:hint="eastAsia" w:ascii="仿宋_GB2312" w:hAnsi="仿宋" w:eastAsia="仿宋_GB2312"/>
          <w:b/>
          <w:sz w:val="32"/>
          <w:szCs w:val="32"/>
        </w:rPr>
        <w:t>⑨</w:t>
      </w:r>
      <w:r>
        <w:rPr>
          <w:rFonts w:hint="eastAsia" w:ascii="仿宋_GB2312" w:hAnsi="仿宋" w:eastAsia="仿宋_GB2312"/>
          <w:sz w:val="32"/>
          <w:szCs w:val="32"/>
        </w:rPr>
        <w:t>关于“学习记录不完整，内容过于简单。缺少2019年11月、12月支委记录，缺少2020年1月-7月支委会记录，缺少2019年、2020年党员大会记录；民主生活会记录过于简单，只有参会人员与讨论会议标题，无实质内容。”的问题。</w:t>
      </w:r>
    </w:p>
    <w:p>
      <w:pPr>
        <w:ind w:firstLine="643" w:firstLineChars="200"/>
        <w:rPr>
          <w:rFonts w:ascii="仿宋_GB2312" w:hAnsi="仿宋" w:eastAsia="仿宋_GB2312"/>
          <w:bCs/>
          <w:sz w:val="32"/>
          <w:szCs w:val="32"/>
        </w:rPr>
      </w:pPr>
      <w:r>
        <w:rPr>
          <w:rFonts w:hint="eastAsia" w:ascii="仿宋_GB2312" w:hAnsi="仿宋" w:eastAsia="仿宋_GB2312"/>
          <w:b/>
          <w:sz w:val="32"/>
          <w:szCs w:val="32"/>
        </w:rPr>
        <w:t xml:space="preserve"> </w:t>
      </w:r>
      <w:r>
        <w:rPr>
          <w:rFonts w:hint="eastAsia" w:ascii="仿宋_GB2312" w:hAnsi="仿宋" w:eastAsia="仿宋_GB2312"/>
          <w:b/>
          <w:bCs/>
          <w:sz w:val="32"/>
          <w:szCs w:val="32"/>
        </w:rPr>
        <w:t>一是</w:t>
      </w:r>
      <w:r>
        <w:rPr>
          <w:rFonts w:hint="eastAsia" w:ascii="仿宋_GB2312" w:hAnsi="仿宋" w:eastAsia="仿宋_GB2312"/>
          <w:bCs/>
          <w:sz w:val="32"/>
          <w:szCs w:val="32"/>
        </w:rPr>
        <w:t>制作2021年商务服务中心“三会一课”专门图板，已经上墙。按照党日活动每月一次，支部会议一月一次，党课每季度一次，组织生活会每半年一次，民主生活会每年一次的规定，具体开展日期及内容已经确定。</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二是</w:t>
      </w:r>
      <w:r>
        <w:rPr>
          <w:rFonts w:hint="eastAsia" w:ascii="仿宋_GB2312" w:hAnsi="仿宋" w:eastAsia="仿宋_GB2312"/>
          <w:bCs/>
          <w:sz w:val="32"/>
          <w:szCs w:val="32"/>
        </w:rPr>
        <w:t>由新调入我单位的兰雷鸣专门做好相关记录，做到记录完整。</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三是</w:t>
      </w:r>
      <w:r>
        <w:rPr>
          <w:rFonts w:hint="eastAsia" w:ascii="仿宋_GB2312" w:hAnsi="仿宋" w:eastAsia="仿宋_GB2312"/>
          <w:bCs/>
          <w:sz w:val="32"/>
          <w:szCs w:val="32"/>
        </w:rPr>
        <w:t>确定由中心分管党务的副主任负责相关记录日常检查监督工作，确保工作不漏项，形成闭环管理。目前为止，检查</w:t>
      </w:r>
      <w:r>
        <w:rPr>
          <w:rFonts w:ascii="仿宋_GB2312" w:hAnsi="仿宋" w:eastAsia="仿宋_GB2312"/>
          <w:bCs/>
          <w:sz w:val="32"/>
          <w:szCs w:val="32"/>
        </w:rPr>
        <w:t>相关记录一次</w:t>
      </w:r>
      <w:r>
        <w:rPr>
          <w:rFonts w:hint="eastAsia" w:ascii="仿宋_GB2312" w:hAnsi="仿宋" w:eastAsia="仿宋_GB2312"/>
          <w:bCs/>
          <w:sz w:val="32"/>
          <w:szCs w:val="32"/>
        </w:rPr>
        <w:t>，</w:t>
      </w:r>
      <w:r>
        <w:rPr>
          <w:rFonts w:ascii="仿宋_GB2312" w:hAnsi="仿宋" w:eastAsia="仿宋_GB2312"/>
          <w:bCs/>
          <w:sz w:val="32"/>
          <w:szCs w:val="32"/>
        </w:rPr>
        <w:t>记录完整</w:t>
      </w:r>
      <w:r>
        <w:rPr>
          <w:rFonts w:hint="eastAsia" w:ascii="仿宋_GB2312" w:hAnsi="仿宋" w:eastAsia="仿宋_GB2312"/>
          <w:bCs/>
          <w:sz w:val="32"/>
          <w:szCs w:val="32"/>
        </w:rPr>
        <w:t>。</w:t>
      </w:r>
    </w:p>
    <w:p>
      <w:pPr>
        <w:ind w:firstLine="643" w:firstLineChars="200"/>
        <w:rPr>
          <w:rFonts w:ascii="黑体" w:hAnsi="黑体" w:eastAsia="黑体"/>
          <w:sz w:val="32"/>
          <w:szCs w:val="32"/>
        </w:rPr>
      </w:pPr>
      <w:r>
        <w:rPr>
          <w:rFonts w:hint="eastAsia" w:ascii="仿宋_GB2312" w:hAnsi="仿宋" w:eastAsia="仿宋_GB2312"/>
          <w:b/>
          <w:sz w:val="32"/>
          <w:szCs w:val="32"/>
        </w:rPr>
        <w:t xml:space="preserve"> </w:t>
      </w:r>
      <w:r>
        <w:rPr>
          <w:rFonts w:hint="eastAsia" w:ascii="黑体" w:hAnsi="黑体" w:eastAsia="黑体"/>
          <w:sz w:val="32"/>
          <w:szCs w:val="32"/>
        </w:rPr>
        <w:t>四、在主责主业和重点问题方面</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1.对企业资产存在的的安全隐患重视程度不够。</w:t>
      </w:r>
    </w:p>
    <w:p>
      <w:pPr>
        <w:ind w:firstLine="643" w:firstLineChars="200"/>
        <w:rPr>
          <w:rFonts w:ascii="仿宋_GB2312" w:hAnsi="仿宋" w:eastAsia="仿宋_GB2312"/>
          <w:sz w:val="32"/>
          <w:szCs w:val="32"/>
        </w:rPr>
      </w:pPr>
      <w:r>
        <w:rPr>
          <w:rFonts w:hint="eastAsia" w:ascii="仿宋_GB2312" w:hAnsi="仿宋" w:eastAsia="仿宋_GB2312"/>
          <w:b/>
          <w:sz w:val="32"/>
          <w:szCs w:val="32"/>
        </w:rPr>
        <w:t>⑩</w:t>
      </w:r>
      <w:r>
        <w:rPr>
          <w:rFonts w:hint="eastAsia" w:ascii="仿宋_GB2312" w:hAnsi="仿宋" w:eastAsia="仿宋_GB2312"/>
          <w:sz w:val="32"/>
          <w:szCs w:val="32"/>
        </w:rPr>
        <w:t>关于“经巡察实地了解发现，中心下属企业建筑材料公司、新型材料公司、轻工化工公司、水泥经销公司等关闭企业库房等资产年久失修，房屋漏雨，墙壁破裂，电路老化，存在安全隐患。”的问题。</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一是</w:t>
      </w:r>
      <w:r>
        <w:rPr>
          <w:rFonts w:hint="eastAsia" w:ascii="仿宋_GB2312" w:hAnsi="仿宋" w:eastAsia="仿宋_GB2312"/>
          <w:bCs/>
          <w:sz w:val="32"/>
          <w:szCs w:val="32"/>
        </w:rPr>
        <w:t>春节期间对这些企业进行了一次安全生产隐患排查，列出了排查问题清单，主要是电路老化、房屋年久失修。</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二是</w:t>
      </w:r>
      <w:r>
        <w:rPr>
          <w:rFonts w:hint="eastAsia" w:ascii="仿宋_GB2312" w:hAnsi="仿宋" w:eastAsia="仿宋_GB2312"/>
          <w:bCs/>
          <w:sz w:val="32"/>
          <w:szCs w:val="32"/>
        </w:rPr>
        <w:t>责成企业留守人员做好值班，制定《留守企业生产安全责任制》，认真做好日常检查，发现问题及时上报。</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三是</w:t>
      </w:r>
      <w:r>
        <w:rPr>
          <w:rFonts w:hint="eastAsia" w:ascii="仿宋_GB2312" w:hAnsi="仿宋" w:eastAsia="仿宋_GB2312"/>
          <w:bCs/>
          <w:sz w:val="32"/>
          <w:szCs w:val="32"/>
        </w:rPr>
        <w:t>已向县财政局申请企业租金转移支付，天气转暖后即开始进行修缮库房。争取在今年雨季前修缮完毕。</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四是</w:t>
      </w:r>
      <w:r>
        <w:rPr>
          <w:rFonts w:hint="eastAsia" w:ascii="仿宋_GB2312" w:hAnsi="仿宋" w:eastAsia="仿宋_GB2312"/>
          <w:bCs/>
          <w:sz w:val="32"/>
          <w:szCs w:val="32"/>
        </w:rPr>
        <w:t>完善《宽甸满族自治县商务服务中心安全生产责任制度》，做到责任明确，管控无死角。</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2.关于电商平台距离高质量发展仍有差距问题。</w:t>
      </w:r>
    </w:p>
    <w:p>
      <w:pPr>
        <w:ind w:firstLine="643" w:firstLineChars="200"/>
        <w:rPr>
          <w:rFonts w:ascii="仿宋_GB2312" w:hAnsi="仿宋" w:eastAsia="仿宋_GB2312"/>
          <w:sz w:val="32"/>
          <w:szCs w:val="32"/>
        </w:rPr>
      </w:pPr>
      <w:r>
        <w:rPr>
          <w:rFonts w:hint="eastAsia" w:ascii="仿宋_GB2312" w:hAnsi="仿宋" w:eastAsia="仿宋_GB2312"/>
          <w:b/>
          <w:sz w:val="32"/>
          <w:szCs w:val="32"/>
        </w:rPr>
        <w:t>⑾</w:t>
      </w:r>
      <w:r>
        <w:rPr>
          <w:rFonts w:hint="eastAsia" w:ascii="仿宋_GB2312" w:hAnsi="仿宋" w:eastAsia="仿宋_GB2312"/>
          <w:sz w:val="32"/>
          <w:szCs w:val="32"/>
        </w:rPr>
        <w:t>关于“现如今宽甸本地电商平台对接对象困滞于北方市场，南方方面联系较少。对于农产品销路没有完全打开市场，还没有形成良好的品牌效应”的问题。</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 xml:space="preserve"> 一是</w:t>
      </w:r>
      <w:r>
        <w:rPr>
          <w:rFonts w:hint="eastAsia" w:ascii="仿宋_GB2312" w:hAnsi="仿宋" w:eastAsia="仿宋_GB2312"/>
          <w:bCs/>
          <w:sz w:val="32"/>
          <w:szCs w:val="32"/>
        </w:rPr>
        <w:t xml:space="preserve">加强组织领导，强化政策支持。县政府成立“宽甸满族自治县电子商务进农村示范县工作领导小组”，统筹解决工作中各项政策、部门配合及其他难点问题。 </w:t>
      </w:r>
    </w:p>
    <w:p>
      <w:pPr>
        <w:ind w:firstLine="643" w:firstLineChars="200"/>
        <w:rPr>
          <w:rFonts w:ascii="仿宋_GB2312" w:hAnsi="仿宋" w:eastAsia="仿宋_GB2312"/>
          <w:bCs/>
          <w:sz w:val="32"/>
          <w:szCs w:val="32"/>
        </w:rPr>
      </w:pPr>
      <w:r>
        <w:rPr>
          <w:rFonts w:ascii="仿宋_GB2312" w:hAnsi="仿宋" w:eastAsia="仿宋_GB2312"/>
          <w:b/>
          <w:bCs/>
          <w:sz w:val="32"/>
          <w:szCs w:val="32"/>
        </w:rPr>
        <w:t>二是</w:t>
      </w:r>
      <w:r>
        <w:rPr>
          <w:rFonts w:hint="eastAsia" w:ascii="仿宋_GB2312" w:hAnsi="仿宋" w:eastAsia="仿宋_GB2312"/>
          <w:bCs/>
          <w:sz w:val="32"/>
          <w:szCs w:val="32"/>
        </w:rPr>
        <w:t xml:space="preserve">强化宣传推介。在宽甸融媒体信息平台发布相关我县电子商务方面宣传。 </w:t>
      </w:r>
    </w:p>
    <w:p>
      <w:pPr>
        <w:ind w:firstLine="643" w:firstLineChars="200"/>
        <w:rPr>
          <w:rFonts w:ascii="仿宋_GB2312" w:hAnsi="仿宋" w:eastAsia="仿宋_GB2312"/>
          <w:bCs/>
          <w:sz w:val="32"/>
          <w:szCs w:val="32"/>
        </w:rPr>
      </w:pPr>
      <w:r>
        <w:rPr>
          <w:rFonts w:ascii="仿宋_GB2312" w:hAnsi="仿宋" w:eastAsia="仿宋_GB2312"/>
          <w:b/>
          <w:bCs/>
          <w:sz w:val="32"/>
          <w:szCs w:val="32"/>
        </w:rPr>
        <w:t>三是</w:t>
      </w:r>
      <w:r>
        <w:rPr>
          <w:rFonts w:ascii="仿宋_GB2312" w:hAnsi="仿宋" w:eastAsia="仿宋_GB2312"/>
          <w:bCs/>
          <w:sz w:val="32"/>
          <w:szCs w:val="32"/>
        </w:rPr>
        <w:t>强化机构、人员保障</w:t>
      </w:r>
      <w:r>
        <w:rPr>
          <w:rFonts w:hint="eastAsia" w:ascii="仿宋_GB2312" w:hAnsi="仿宋" w:eastAsia="仿宋_GB2312"/>
          <w:bCs/>
          <w:sz w:val="32"/>
          <w:szCs w:val="32"/>
        </w:rPr>
        <w:t>。 目前县编办已为我中心增加10个编制，正在以招考或其他部门抽调的方式充实人员。</w:t>
      </w:r>
      <w:r>
        <w:rPr>
          <w:rFonts w:ascii="Calibri" w:hAnsi="Calibri" w:eastAsia="仿宋_GB2312" w:cs="Calibri"/>
          <w:bCs/>
          <w:sz w:val="32"/>
          <w:szCs w:val="32"/>
        </w:rPr>
        <w:t> </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四是</w:t>
      </w:r>
      <w:r>
        <w:rPr>
          <w:rFonts w:hint="eastAsia" w:ascii="仿宋_GB2312" w:hAnsi="仿宋" w:eastAsia="仿宋_GB2312"/>
          <w:bCs/>
          <w:sz w:val="32"/>
          <w:szCs w:val="32"/>
        </w:rPr>
        <w:t xml:space="preserve">是健全服务体系。县域电商公共服务中心选址工作已经县政府主要领导认可。  </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五是</w:t>
      </w:r>
      <w:r>
        <w:rPr>
          <w:rFonts w:hint="eastAsia" w:ascii="仿宋_GB2312" w:hAnsi="仿宋" w:eastAsia="仿宋_GB2312"/>
          <w:bCs/>
          <w:sz w:val="32"/>
          <w:szCs w:val="32"/>
        </w:rPr>
        <w:t xml:space="preserve">开发网适产品，打造特色品牌。辽宁省首届“开江鱼节”筹划工作从2020年末开始进行，目前已进入实质性阶段，预计在2021年4月初举办。   </w:t>
      </w:r>
    </w:p>
    <w:p>
      <w:pPr>
        <w:ind w:firstLine="643" w:firstLineChars="200"/>
        <w:rPr>
          <w:rFonts w:ascii="仿宋_GB2312" w:hAnsi="仿宋" w:eastAsia="仿宋_GB2312"/>
          <w:bCs/>
          <w:sz w:val="32"/>
          <w:szCs w:val="32"/>
        </w:rPr>
      </w:pPr>
      <w:r>
        <w:rPr>
          <w:rFonts w:hint="eastAsia" w:ascii="仿宋_GB2312" w:hAnsi="仿宋" w:eastAsia="仿宋_GB2312"/>
          <w:b/>
          <w:bCs/>
          <w:sz w:val="32"/>
          <w:szCs w:val="32"/>
        </w:rPr>
        <w:t>六是</w:t>
      </w:r>
      <w:r>
        <w:rPr>
          <w:rFonts w:hint="eastAsia" w:ascii="仿宋_GB2312" w:hAnsi="仿宋" w:eastAsia="仿宋_GB2312"/>
          <w:bCs/>
          <w:sz w:val="32"/>
          <w:szCs w:val="32"/>
        </w:rPr>
        <w:t>部分项目的招投标工作已从年初着手进行。多次与投标企业召开视频接洽会议 ，在电商人员培训、农产品上行等方面都与筛选的投标企业达成协作意向。</w:t>
      </w:r>
    </w:p>
    <w:p>
      <w:pPr>
        <w:rPr>
          <w:rFonts w:ascii="仿宋_GB2312" w:hAnsi="仿宋" w:eastAsia="仿宋_GB2312"/>
          <w:sz w:val="32"/>
          <w:szCs w:val="32"/>
        </w:rPr>
      </w:pPr>
      <w:r>
        <w:rPr>
          <w:rFonts w:ascii="仿宋_GB2312" w:hAnsi="仿宋" w:eastAsia="仿宋_GB2312"/>
          <w:bCs/>
          <w:sz w:val="32"/>
          <w:szCs w:val="32"/>
        </w:rPr>
        <w:t xml:space="preserve"> </w:t>
      </w:r>
      <w:r>
        <w:rPr>
          <w:rFonts w:hint="eastAsia" w:ascii="仿宋_GB2312" w:hAnsi="仿宋" w:eastAsia="仿宋_GB2312"/>
          <w:sz w:val="32"/>
          <w:szCs w:val="32"/>
        </w:rPr>
        <w:t xml:space="preserve"> </w:t>
      </w:r>
      <w:r>
        <w:rPr>
          <w:rFonts w:ascii="仿宋_GB2312" w:hAnsi="仿宋" w:eastAsia="仿宋_GB2312"/>
          <w:sz w:val="32"/>
          <w:szCs w:val="32"/>
        </w:rPr>
        <w:t xml:space="preserve">  </w:t>
      </w:r>
      <w:r>
        <w:rPr>
          <w:rFonts w:hint="eastAsia" w:ascii="仿宋_GB2312" w:hAnsi="仿宋" w:eastAsia="仿宋_GB2312"/>
          <w:sz w:val="32"/>
          <w:szCs w:val="32"/>
        </w:rPr>
        <w:t>欢迎广大干部群众对巡察整改落实情况进行监督。如有意见建议，请及时向我们反映。</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联系电话：</w:t>
      </w:r>
      <w:r>
        <w:rPr>
          <w:rFonts w:ascii="仿宋_GB2312" w:hAnsi="仿宋" w:eastAsia="仿宋_GB2312"/>
          <w:sz w:val="32"/>
          <w:szCs w:val="32"/>
        </w:rPr>
        <w:t>5111108</w:t>
      </w:r>
      <w:r>
        <w:rPr>
          <w:rFonts w:hint="eastAsia" w:ascii="仿宋_GB2312" w:hAnsi="仿宋" w:eastAsia="仿宋_GB2312"/>
          <w:sz w:val="32"/>
          <w:szCs w:val="32"/>
        </w:rPr>
        <w:t>；通信地址：</w:t>
      </w:r>
      <w:r>
        <w:rPr>
          <w:rFonts w:ascii="仿宋_GB2312" w:hAnsi="仿宋" w:eastAsia="仿宋_GB2312"/>
          <w:sz w:val="32"/>
          <w:szCs w:val="32"/>
        </w:rPr>
        <w:t xml:space="preserve"> 宽甸镇府前西街49号</w:t>
      </w:r>
      <w:r>
        <w:rPr>
          <w:rFonts w:hint="eastAsia" w:ascii="仿宋_GB2312" w:hAnsi="仿宋" w:eastAsia="仿宋_GB2312"/>
          <w:sz w:val="32"/>
          <w:szCs w:val="32"/>
        </w:rPr>
        <w:t>；邮编</w:t>
      </w:r>
      <w:r>
        <w:rPr>
          <w:rFonts w:ascii="仿宋_GB2312" w:hAnsi="仿宋" w:eastAsia="仿宋_GB2312"/>
          <w:sz w:val="32"/>
          <w:szCs w:val="32"/>
        </w:rPr>
        <w:t>118200</w:t>
      </w:r>
      <w:r>
        <w:rPr>
          <w:rFonts w:hint="eastAsia" w:ascii="仿宋_GB2312" w:hAnsi="仿宋" w:eastAsia="仿宋_GB2312"/>
          <w:sz w:val="32"/>
          <w:szCs w:val="32"/>
        </w:rPr>
        <w:t>；电子信箱：</w:t>
      </w:r>
      <w:r>
        <w:rPr>
          <w:rFonts w:ascii="仿宋_GB2312" w:hAnsi="仿宋" w:eastAsia="仿宋_GB2312"/>
          <w:sz w:val="32"/>
          <w:szCs w:val="32"/>
        </w:rPr>
        <w:t>kdwjj0415@163.com</w:t>
      </w:r>
      <w:r>
        <w:rPr>
          <w:rFonts w:hint="eastAsia" w:ascii="仿宋_GB2312" w:hAnsi="仿宋" w:eastAsia="仿宋_GB2312"/>
          <w:sz w:val="32"/>
          <w:szCs w:val="32"/>
        </w:rPr>
        <w:t>。</w:t>
      </w: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60" w:lineRule="exact"/>
        <w:ind w:firstLine="640" w:firstLineChars="200"/>
        <w:rPr>
          <w:rFonts w:ascii="仿宋_GB2312" w:hAnsi="仿宋" w:eastAsia="仿宋_GB2312"/>
          <w:sz w:val="32"/>
          <w:szCs w:val="32"/>
        </w:rPr>
      </w:pPr>
    </w:p>
    <w:p>
      <w:pPr>
        <w:spacing w:line="540" w:lineRule="exact"/>
        <w:jc w:val="center"/>
        <w:rPr>
          <w:rFonts w:ascii="仿宋_GB2312" w:hAnsi="仿宋" w:eastAsia="仿宋_GB2312"/>
          <w:sz w:val="32"/>
          <w:szCs w:val="32"/>
        </w:rPr>
      </w:pPr>
      <w:r>
        <w:t xml:space="preserve">                           </w:t>
      </w:r>
      <w:r>
        <w:rPr>
          <w:rFonts w:hint="eastAsia" w:ascii="仿宋_GB2312" w:hAnsi="仿宋" w:eastAsia="仿宋_GB2312"/>
          <w:sz w:val="32"/>
          <w:szCs w:val="32"/>
        </w:rPr>
        <w:t>中共宽甸满族自治县商务服务中心党组</w:t>
      </w:r>
    </w:p>
    <w:p>
      <w:pPr>
        <w:spacing w:line="540" w:lineRule="exact"/>
        <w:jc w:val="center"/>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2021年</w:t>
      </w:r>
      <w:r>
        <w:rPr>
          <w:rFonts w:hint="eastAsia" w:ascii="仿宋_GB2312" w:hAnsi="仿宋" w:eastAsia="仿宋_GB2312"/>
          <w:sz w:val="32"/>
          <w:szCs w:val="32"/>
        </w:rPr>
        <w:t>3月1</w:t>
      </w:r>
      <w:r>
        <w:rPr>
          <w:rFonts w:ascii="仿宋_GB2312" w:hAnsi="仿宋" w:eastAsia="仿宋_GB2312"/>
          <w:sz w:val="32"/>
          <w:szCs w:val="32"/>
        </w:rPr>
        <w:t>0</w:t>
      </w:r>
      <w:r>
        <w:rPr>
          <w:rFonts w:hint="eastAsia" w:ascii="仿宋_GB2312" w:hAnsi="仿宋"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DD"/>
    <w:rsid w:val="002F1BEC"/>
    <w:rsid w:val="00316D4A"/>
    <w:rsid w:val="00465B91"/>
    <w:rsid w:val="004C094B"/>
    <w:rsid w:val="005A24A7"/>
    <w:rsid w:val="006E3035"/>
    <w:rsid w:val="008254AF"/>
    <w:rsid w:val="00890BE2"/>
    <w:rsid w:val="00BE1B28"/>
    <w:rsid w:val="00DE468B"/>
    <w:rsid w:val="00F94F00"/>
    <w:rsid w:val="00FA76DD"/>
    <w:rsid w:val="560A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Win10_64</Company>
  <Pages>8</Pages>
  <Words>530</Words>
  <Characters>3021</Characters>
  <Lines>25</Lines>
  <Paragraphs>7</Paragraphs>
  <TotalTime>84</TotalTime>
  <ScaleCrop>false</ScaleCrop>
  <LinksUpToDate>false</LinksUpToDate>
  <CharactersWithSpaces>3544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2021-03-16T01:12:00Z</dcterms:created>
  <dc:creator>Win10_64</dc:creator>
  <cp:lastModifiedBy>Administrator</cp:lastModifiedBy>
  <dcterms:modified xsi:type="dcterms:W3CDTF">2021-05-28T01:15:35Z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942EF6869B67476BA549BA60992C168B</vt:lpwstr>
  </property>
</Properties>
</file>